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82F0E" w14:textId="77777777" w:rsidR="00E629DB" w:rsidRPr="009524C2" w:rsidRDefault="00E629DB" w:rsidP="0072578F">
      <w:pPr>
        <w:pStyle w:val="Titel"/>
        <w:jc w:val="left"/>
        <w:rPr>
          <w:lang w:val="en-US"/>
        </w:rPr>
      </w:pPr>
      <w:r w:rsidRPr="009524C2">
        <w:rPr>
          <w:lang w:val="en-US"/>
        </w:rPr>
        <w:t>Surgical vs. Non-Surgical Therapy for Partial Tears of the Rotator Cuff: A Systematic Review and Meta-Analysis</w:t>
      </w:r>
    </w:p>
    <w:p w14:paraId="1B14ED81" w14:textId="77777777" w:rsidR="00E629DB" w:rsidRPr="00E629DB" w:rsidRDefault="00E629DB">
      <w:pPr>
        <w:rPr>
          <w:lang w:val="en-US"/>
        </w:rPr>
      </w:pPr>
    </w:p>
    <w:tbl>
      <w:tblPr>
        <w:tblW w:w="15200" w:type="dxa"/>
        <w:tblBorders>
          <w:top w:val="nil"/>
          <w:left w:val="nil"/>
          <w:bottom w:val="nil"/>
          <w:right w:val="nil"/>
        </w:tblBorders>
        <w:tblLook w:val="0000" w:firstRow="0" w:lastRow="0" w:firstColumn="0" w:lastColumn="0" w:noHBand="0" w:noVBand="0"/>
      </w:tblPr>
      <w:tblGrid>
        <w:gridCol w:w="1662"/>
        <w:gridCol w:w="587"/>
        <w:gridCol w:w="11524"/>
        <w:gridCol w:w="1427"/>
      </w:tblGrid>
      <w:tr w:rsidR="00FB3483" w:rsidRPr="004C1685" w14:paraId="034B5AFC" w14:textId="77777777" w:rsidTr="0043510D">
        <w:trPr>
          <w:trHeight w:val="65"/>
          <w:tblHeader/>
        </w:trPr>
        <w:tc>
          <w:tcPr>
            <w:tcW w:w="1662"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524"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427"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43510D">
        <w:trPr>
          <w:trHeight w:val="48"/>
        </w:trPr>
        <w:tc>
          <w:tcPr>
            <w:tcW w:w="1662"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524"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427" w:type="dxa"/>
            <w:tcBorders>
              <w:top w:val="single" w:sz="5" w:space="0" w:color="000000"/>
              <w:left w:val="single" w:sz="5" w:space="0" w:color="000000"/>
              <w:bottom w:val="double" w:sz="5" w:space="0" w:color="000000"/>
              <w:right w:val="single" w:sz="5" w:space="0" w:color="000000"/>
            </w:tcBorders>
          </w:tcPr>
          <w:p w14:paraId="2C544964" w14:textId="4D7E5CDE" w:rsidR="00FB3483" w:rsidRPr="00930A31" w:rsidRDefault="003B1F0B" w:rsidP="005979B8">
            <w:pPr>
              <w:pStyle w:val="Default"/>
              <w:spacing w:before="40" w:after="40"/>
              <w:rPr>
                <w:rFonts w:ascii="Arial" w:hAnsi="Arial" w:cs="Arial"/>
                <w:color w:val="auto"/>
                <w:sz w:val="18"/>
                <w:szCs w:val="18"/>
              </w:rPr>
            </w:pPr>
            <w:r>
              <w:rPr>
                <w:rFonts w:ascii="Arial" w:hAnsi="Arial" w:cs="Arial"/>
                <w:color w:val="auto"/>
                <w:sz w:val="18"/>
                <w:szCs w:val="18"/>
              </w:rPr>
              <w:t>Title</w:t>
            </w:r>
          </w:p>
        </w:tc>
      </w:tr>
      <w:tr w:rsidR="00FB3483" w:rsidRPr="004C1685" w14:paraId="341419BF"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43510D">
        <w:trPr>
          <w:trHeight w:val="48"/>
        </w:trPr>
        <w:tc>
          <w:tcPr>
            <w:tcW w:w="1662"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524"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427" w:type="dxa"/>
            <w:tcBorders>
              <w:top w:val="single" w:sz="5" w:space="0" w:color="000000"/>
              <w:left w:val="single" w:sz="5" w:space="0" w:color="000000"/>
              <w:bottom w:val="double" w:sz="5" w:space="0" w:color="000000"/>
              <w:right w:val="single" w:sz="5" w:space="0" w:color="000000"/>
            </w:tcBorders>
          </w:tcPr>
          <w:p w14:paraId="029328DB" w14:textId="2B2235A0" w:rsidR="00FB3483" w:rsidRPr="00930A31" w:rsidRDefault="0043510D" w:rsidP="005979B8">
            <w:pPr>
              <w:pStyle w:val="Default"/>
              <w:spacing w:before="40" w:after="40"/>
              <w:rPr>
                <w:rFonts w:ascii="Arial" w:hAnsi="Arial" w:cs="Arial"/>
                <w:color w:val="auto"/>
                <w:sz w:val="18"/>
                <w:szCs w:val="18"/>
              </w:rPr>
            </w:pPr>
            <w:r>
              <w:rPr>
                <w:rFonts w:ascii="Arial" w:hAnsi="Arial" w:cs="Arial"/>
                <w:color w:val="auto"/>
                <w:sz w:val="18"/>
                <w:szCs w:val="18"/>
              </w:rPr>
              <w:t>X</w:t>
            </w:r>
          </w:p>
        </w:tc>
      </w:tr>
      <w:tr w:rsidR="00FB3483" w:rsidRPr="004C1685" w14:paraId="51385559"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524"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427" w:type="dxa"/>
            <w:tcBorders>
              <w:top w:val="single" w:sz="5" w:space="0" w:color="000000"/>
              <w:left w:val="single" w:sz="5" w:space="0" w:color="000000"/>
              <w:bottom w:val="single" w:sz="5" w:space="0" w:color="000000"/>
              <w:right w:val="single" w:sz="5" w:space="0" w:color="000000"/>
            </w:tcBorders>
          </w:tcPr>
          <w:p w14:paraId="4AFE3A6B" w14:textId="6784736B" w:rsidR="00FB3483" w:rsidRPr="00930A31" w:rsidRDefault="006D7199" w:rsidP="005979B8">
            <w:pPr>
              <w:pStyle w:val="Default"/>
              <w:spacing w:before="40" w:after="40"/>
              <w:rPr>
                <w:rFonts w:ascii="Arial" w:hAnsi="Arial" w:cs="Arial"/>
                <w:color w:val="auto"/>
                <w:sz w:val="18"/>
                <w:szCs w:val="18"/>
              </w:rPr>
            </w:pPr>
            <w:r>
              <w:rPr>
                <w:rFonts w:ascii="Arial" w:hAnsi="Arial" w:cs="Arial"/>
                <w:color w:val="auto"/>
                <w:sz w:val="18"/>
                <w:szCs w:val="18"/>
              </w:rPr>
              <w:t>Introduction</w:t>
            </w:r>
          </w:p>
        </w:tc>
      </w:tr>
      <w:tr w:rsidR="00FB3483" w:rsidRPr="004C1685" w14:paraId="126BB502" w14:textId="77777777" w:rsidTr="0043510D">
        <w:trPr>
          <w:trHeight w:val="48"/>
        </w:trPr>
        <w:tc>
          <w:tcPr>
            <w:tcW w:w="1662"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524"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427" w:type="dxa"/>
            <w:tcBorders>
              <w:top w:val="single" w:sz="5" w:space="0" w:color="000000"/>
              <w:left w:val="single" w:sz="5" w:space="0" w:color="000000"/>
              <w:bottom w:val="double" w:sz="5" w:space="0" w:color="000000"/>
              <w:right w:val="single" w:sz="5" w:space="0" w:color="000000"/>
            </w:tcBorders>
          </w:tcPr>
          <w:p w14:paraId="6DFCB2FE" w14:textId="1C22D0C4" w:rsidR="00FB3483" w:rsidRPr="00930A31" w:rsidRDefault="006D7199" w:rsidP="005979B8">
            <w:pPr>
              <w:pStyle w:val="Default"/>
              <w:spacing w:before="40" w:after="40"/>
              <w:rPr>
                <w:rFonts w:ascii="Arial" w:hAnsi="Arial" w:cs="Arial"/>
                <w:color w:val="auto"/>
                <w:sz w:val="18"/>
                <w:szCs w:val="18"/>
              </w:rPr>
            </w:pPr>
            <w:r>
              <w:rPr>
                <w:rFonts w:ascii="Arial" w:hAnsi="Arial" w:cs="Arial"/>
                <w:color w:val="auto"/>
                <w:sz w:val="18"/>
                <w:szCs w:val="18"/>
              </w:rPr>
              <w:t>Introduction</w:t>
            </w:r>
          </w:p>
        </w:tc>
      </w:tr>
      <w:tr w:rsidR="00FB3483" w:rsidRPr="004C1685" w14:paraId="324F24F7"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524"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427" w:type="dxa"/>
            <w:tcBorders>
              <w:top w:val="single" w:sz="5" w:space="0" w:color="000000"/>
              <w:left w:val="single" w:sz="5" w:space="0" w:color="000000"/>
              <w:bottom w:val="single" w:sz="5" w:space="0" w:color="000000"/>
              <w:right w:val="single" w:sz="5" w:space="0" w:color="000000"/>
            </w:tcBorders>
          </w:tcPr>
          <w:p w14:paraId="6B03C229" w14:textId="7017C0BE"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 xml:space="preserve">Methods - </w:t>
            </w:r>
            <w:r w:rsidRPr="00471D40">
              <w:rPr>
                <w:rFonts w:ascii="Arial" w:hAnsi="Arial" w:cs="Arial"/>
                <w:color w:val="auto"/>
                <w:sz w:val="18"/>
                <w:szCs w:val="18"/>
              </w:rPr>
              <w:t>Inclusion and Exclusion Criteria</w:t>
            </w:r>
          </w:p>
        </w:tc>
      </w:tr>
      <w:tr w:rsidR="00FB3483" w:rsidRPr="004C1685" w14:paraId="16FE4FE0" w14:textId="77777777" w:rsidTr="0043510D">
        <w:trPr>
          <w:trHeight w:val="191"/>
        </w:trPr>
        <w:tc>
          <w:tcPr>
            <w:tcW w:w="1662"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524"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427" w:type="dxa"/>
            <w:tcBorders>
              <w:top w:val="single" w:sz="5" w:space="0" w:color="000000"/>
              <w:left w:val="single" w:sz="5" w:space="0" w:color="000000"/>
              <w:bottom w:val="single" w:sz="5" w:space="0" w:color="000000"/>
              <w:right w:val="single" w:sz="5" w:space="0" w:color="000000"/>
            </w:tcBorders>
          </w:tcPr>
          <w:p w14:paraId="13ED706A" w14:textId="59F846A4"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Methods -</w:t>
            </w:r>
            <w:r>
              <w:t xml:space="preserve"> </w:t>
            </w:r>
            <w:r w:rsidRPr="00471D40">
              <w:rPr>
                <w:rFonts w:ascii="Arial" w:hAnsi="Arial" w:cs="Arial"/>
                <w:color w:val="auto"/>
                <w:sz w:val="18"/>
                <w:szCs w:val="18"/>
              </w:rPr>
              <w:t>Study Identification</w:t>
            </w:r>
            <w:r>
              <w:rPr>
                <w:rFonts w:ascii="Arial" w:hAnsi="Arial" w:cs="Arial"/>
                <w:color w:val="auto"/>
                <w:sz w:val="18"/>
                <w:szCs w:val="18"/>
              </w:rPr>
              <w:t xml:space="preserve">; </w:t>
            </w:r>
            <w:r w:rsidR="0072578F">
              <w:rPr>
                <w:rFonts w:ascii="Arial" w:hAnsi="Arial" w:cs="Arial"/>
                <w:color w:val="auto"/>
                <w:sz w:val="18"/>
                <w:szCs w:val="18"/>
              </w:rPr>
              <w:t>Supporting data</w:t>
            </w:r>
            <w:r>
              <w:rPr>
                <w:rFonts w:ascii="Arial" w:hAnsi="Arial" w:cs="Arial"/>
                <w:color w:val="auto"/>
                <w:sz w:val="18"/>
                <w:szCs w:val="18"/>
              </w:rPr>
              <w:t xml:space="preserve"> </w:t>
            </w:r>
          </w:p>
        </w:tc>
      </w:tr>
      <w:tr w:rsidR="00FB3483" w:rsidRPr="004C1685" w14:paraId="442A4EF4"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524"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427" w:type="dxa"/>
            <w:tcBorders>
              <w:top w:val="single" w:sz="5" w:space="0" w:color="000000"/>
              <w:left w:val="single" w:sz="5" w:space="0" w:color="000000"/>
              <w:bottom w:val="single" w:sz="5" w:space="0" w:color="000000"/>
              <w:right w:val="single" w:sz="5" w:space="0" w:color="000000"/>
            </w:tcBorders>
          </w:tcPr>
          <w:p w14:paraId="7C82E223" w14:textId="3155992E" w:rsidR="00FB3483" w:rsidRPr="00930A31" w:rsidRDefault="0072578F" w:rsidP="005979B8">
            <w:pPr>
              <w:pStyle w:val="Default"/>
              <w:spacing w:before="40" w:after="40"/>
              <w:rPr>
                <w:rFonts w:ascii="Arial" w:hAnsi="Arial" w:cs="Arial"/>
                <w:color w:val="auto"/>
                <w:sz w:val="18"/>
                <w:szCs w:val="18"/>
              </w:rPr>
            </w:pPr>
            <w:r>
              <w:rPr>
                <w:rFonts w:ascii="Arial" w:hAnsi="Arial" w:cs="Arial"/>
                <w:color w:val="auto"/>
                <w:sz w:val="18"/>
                <w:szCs w:val="18"/>
              </w:rPr>
              <w:t>Supporting data</w:t>
            </w:r>
          </w:p>
        </w:tc>
      </w:tr>
      <w:tr w:rsidR="00FB3483" w:rsidRPr="004C1685" w14:paraId="1CB7C6BF"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524"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00962FE3" w14:textId="6BA53ACB" w:rsidR="00FB3483" w:rsidRPr="00930A31" w:rsidRDefault="00471D40" w:rsidP="005979B8">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28607B6E" w14:textId="77777777" w:rsidTr="0043510D">
        <w:trPr>
          <w:trHeight w:val="152"/>
        </w:trPr>
        <w:tc>
          <w:tcPr>
            <w:tcW w:w="1662" w:type="dxa"/>
            <w:tcBorders>
              <w:top w:val="single" w:sz="5" w:space="0" w:color="000000"/>
              <w:left w:val="single" w:sz="5" w:space="0" w:color="000000"/>
              <w:bottom w:val="single" w:sz="5" w:space="0" w:color="000000"/>
              <w:right w:val="single" w:sz="5" w:space="0" w:color="000000"/>
            </w:tcBorders>
          </w:tcPr>
          <w:p w14:paraId="51505877"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9</w:t>
            </w:r>
          </w:p>
        </w:tc>
        <w:tc>
          <w:tcPr>
            <w:tcW w:w="11524" w:type="dxa"/>
            <w:tcBorders>
              <w:top w:val="single" w:sz="5" w:space="0" w:color="000000"/>
              <w:left w:val="single" w:sz="5" w:space="0" w:color="000000"/>
              <w:bottom w:val="single" w:sz="5" w:space="0" w:color="000000"/>
              <w:right w:val="single" w:sz="5" w:space="0" w:color="000000"/>
            </w:tcBorders>
          </w:tcPr>
          <w:p w14:paraId="55FB2B23" w14:textId="68B2867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1FB2C5F1" w14:textId="0A39DEFE" w:rsidR="00471D40" w:rsidRPr="00930A31" w:rsidRDefault="00471D40"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4DC352A3"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186BEC60" w14:textId="7777777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524" w:type="dxa"/>
            <w:tcBorders>
              <w:top w:val="single" w:sz="5" w:space="0" w:color="000000"/>
              <w:left w:val="single" w:sz="5" w:space="0" w:color="000000"/>
              <w:bottom w:val="single" w:sz="5" w:space="0" w:color="000000"/>
              <w:right w:val="single" w:sz="5" w:space="0" w:color="000000"/>
            </w:tcBorders>
          </w:tcPr>
          <w:p w14:paraId="6A77D279" w14:textId="4A068AB0"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427" w:type="dxa"/>
            <w:tcBorders>
              <w:top w:val="single" w:sz="5" w:space="0" w:color="000000"/>
              <w:left w:val="single" w:sz="5" w:space="0" w:color="000000"/>
              <w:bottom w:val="single" w:sz="5" w:space="0" w:color="000000"/>
              <w:right w:val="single" w:sz="5" w:space="0" w:color="000000"/>
            </w:tcBorders>
          </w:tcPr>
          <w:p w14:paraId="11D25995" w14:textId="3C0B5908" w:rsidR="00471D40" w:rsidRPr="00930A31" w:rsidRDefault="00DF3D63"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471D40" w:rsidRPr="004C1685" w14:paraId="35FABA56" w14:textId="77777777" w:rsidTr="0043510D">
        <w:trPr>
          <w:trHeight w:val="48"/>
        </w:trPr>
        <w:tc>
          <w:tcPr>
            <w:tcW w:w="1662" w:type="dxa"/>
            <w:vMerge/>
            <w:tcBorders>
              <w:left w:val="single" w:sz="5" w:space="0" w:color="000000"/>
              <w:bottom w:val="single" w:sz="5" w:space="0" w:color="000000"/>
              <w:right w:val="single" w:sz="5" w:space="0" w:color="000000"/>
            </w:tcBorders>
          </w:tcPr>
          <w:p w14:paraId="7E21F8B5" w14:textId="77777777" w:rsidR="00471D40" w:rsidRPr="00930A31" w:rsidRDefault="00471D40" w:rsidP="00471D40">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524" w:type="dxa"/>
            <w:tcBorders>
              <w:top w:val="single" w:sz="5" w:space="0" w:color="000000"/>
              <w:left w:val="single" w:sz="5" w:space="0" w:color="000000"/>
              <w:bottom w:val="single" w:sz="5" w:space="0" w:color="000000"/>
              <w:right w:val="single" w:sz="5" w:space="0" w:color="000000"/>
            </w:tcBorders>
          </w:tcPr>
          <w:p w14:paraId="101A3B3D" w14:textId="5D6CA8A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427" w:type="dxa"/>
            <w:tcBorders>
              <w:top w:val="single" w:sz="5" w:space="0" w:color="000000"/>
              <w:left w:val="single" w:sz="5" w:space="0" w:color="000000"/>
              <w:bottom w:val="single" w:sz="5" w:space="0" w:color="000000"/>
              <w:right w:val="single" w:sz="5" w:space="0" w:color="000000"/>
            </w:tcBorders>
          </w:tcPr>
          <w:p w14:paraId="595F3ED8" w14:textId="6DCAB49A" w:rsidR="00471D40" w:rsidRPr="00930A31" w:rsidRDefault="00DF3D63" w:rsidP="00471D40">
            <w:pPr>
              <w:pStyle w:val="Default"/>
              <w:spacing w:before="40" w:after="40"/>
              <w:rPr>
                <w:rFonts w:ascii="Arial" w:hAnsi="Arial" w:cs="Arial"/>
                <w:color w:val="auto"/>
                <w:sz w:val="18"/>
                <w:szCs w:val="18"/>
              </w:rPr>
            </w:pPr>
            <w:r>
              <w:rPr>
                <w:rFonts w:ascii="Arial" w:hAnsi="Arial" w:cs="Arial"/>
                <w:color w:val="auto"/>
                <w:sz w:val="18"/>
                <w:szCs w:val="18"/>
              </w:rPr>
              <w:t xml:space="preserve">Results – Study Selection &amp;Table of included </w:t>
            </w:r>
            <w:r>
              <w:rPr>
                <w:rFonts w:ascii="Arial" w:hAnsi="Arial" w:cs="Arial"/>
                <w:color w:val="auto"/>
                <w:sz w:val="18"/>
                <w:szCs w:val="18"/>
              </w:rPr>
              <w:lastRenderedPageBreak/>
              <w:t>studies</w:t>
            </w:r>
          </w:p>
        </w:tc>
      </w:tr>
      <w:tr w:rsidR="00471D40" w:rsidRPr="004C1685" w14:paraId="0276A1D2"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5946292E" w14:textId="79CF78F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lastRenderedPageBreak/>
              <w:t>Study risk of bias 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11</w:t>
            </w:r>
          </w:p>
        </w:tc>
        <w:tc>
          <w:tcPr>
            <w:tcW w:w="11524" w:type="dxa"/>
            <w:tcBorders>
              <w:top w:val="single" w:sz="5" w:space="0" w:color="000000"/>
              <w:left w:val="single" w:sz="5" w:space="0" w:color="000000"/>
              <w:bottom w:val="single" w:sz="5" w:space="0" w:color="000000"/>
              <w:right w:val="single" w:sz="5" w:space="0" w:color="000000"/>
            </w:tcBorders>
          </w:tcPr>
          <w:p w14:paraId="5C7277A8" w14:textId="5E2C98CC"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427" w:type="dxa"/>
            <w:tcBorders>
              <w:top w:val="single" w:sz="5" w:space="0" w:color="000000"/>
              <w:left w:val="single" w:sz="5" w:space="0" w:color="000000"/>
              <w:bottom w:val="single" w:sz="5" w:space="0" w:color="000000"/>
              <w:right w:val="single" w:sz="5" w:space="0" w:color="000000"/>
            </w:tcBorders>
          </w:tcPr>
          <w:p w14:paraId="2E65623E" w14:textId="07DB2E2C" w:rsidR="00471D40" w:rsidRPr="00930A31" w:rsidRDefault="0043510D" w:rsidP="00471D40">
            <w:pPr>
              <w:pStyle w:val="Default"/>
              <w:spacing w:before="40" w:after="40"/>
              <w:rPr>
                <w:rFonts w:ascii="Arial" w:hAnsi="Arial" w:cs="Arial"/>
                <w:color w:val="auto"/>
                <w:sz w:val="18"/>
                <w:szCs w:val="18"/>
              </w:rPr>
            </w:pPr>
            <w:r>
              <w:rPr>
                <w:rFonts w:ascii="Arial" w:hAnsi="Arial" w:cs="Arial"/>
                <w:color w:val="auto"/>
                <w:sz w:val="18"/>
                <w:szCs w:val="18"/>
              </w:rPr>
              <w:t>Results – Methodological Quality Assessment</w:t>
            </w:r>
          </w:p>
        </w:tc>
      </w:tr>
      <w:tr w:rsidR="00471D40" w:rsidRPr="004C1685" w14:paraId="578BE62F"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1C2A98BC" w14:textId="2A6A2863"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 xml:space="preserve">Effect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12</w:t>
            </w:r>
          </w:p>
        </w:tc>
        <w:tc>
          <w:tcPr>
            <w:tcW w:w="11524" w:type="dxa"/>
            <w:tcBorders>
              <w:top w:val="single" w:sz="5" w:space="0" w:color="000000"/>
              <w:left w:val="single" w:sz="5" w:space="0" w:color="000000"/>
              <w:bottom w:val="single" w:sz="5" w:space="0" w:color="000000"/>
              <w:right w:val="single" w:sz="5" w:space="0" w:color="000000"/>
            </w:tcBorders>
          </w:tcPr>
          <w:p w14:paraId="014B552B" w14:textId="1294C37E"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Specify for each outcome the effect measure(s) (e.g. risk ratio, mean difference) used in the synthesis or presentation of results.</w:t>
            </w:r>
          </w:p>
        </w:tc>
        <w:tc>
          <w:tcPr>
            <w:tcW w:w="1427" w:type="dxa"/>
            <w:tcBorders>
              <w:top w:val="single" w:sz="5" w:space="0" w:color="000000"/>
              <w:left w:val="single" w:sz="5" w:space="0" w:color="000000"/>
              <w:bottom w:val="single" w:sz="5" w:space="0" w:color="000000"/>
              <w:right w:val="single" w:sz="5" w:space="0" w:color="000000"/>
            </w:tcBorders>
          </w:tcPr>
          <w:p w14:paraId="420F1455" w14:textId="37E096DB" w:rsidR="00471D40" w:rsidRPr="00930A31" w:rsidRDefault="0043510D" w:rsidP="00471D40">
            <w:pPr>
              <w:pStyle w:val="Default"/>
              <w:spacing w:before="40" w:after="40"/>
              <w:rPr>
                <w:rFonts w:ascii="Arial" w:hAnsi="Arial" w:cs="Arial"/>
                <w:color w:val="auto"/>
                <w:sz w:val="18"/>
                <w:szCs w:val="18"/>
              </w:rPr>
            </w:pPr>
            <w:r>
              <w:rPr>
                <w:rFonts w:ascii="Arial" w:hAnsi="Arial" w:cs="Arial"/>
                <w:color w:val="auto"/>
                <w:sz w:val="18"/>
                <w:szCs w:val="18"/>
              </w:rPr>
              <w:t>Methods- Data Analysis</w:t>
            </w:r>
          </w:p>
        </w:tc>
      </w:tr>
      <w:tr w:rsidR="00471D40" w:rsidRPr="004C1685" w14:paraId="3AC3457E"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2D0A6E32" w14:textId="36F47485"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471D40" w:rsidRPr="00930A31" w:rsidRDefault="00471D40" w:rsidP="00471D40">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524" w:type="dxa"/>
            <w:tcBorders>
              <w:top w:val="single" w:sz="5" w:space="0" w:color="000000"/>
              <w:left w:val="single" w:sz="5" w:space="0" w:color="000000"/>
              <w:bottom w:val="single" w:sz="5" w:space="0" w:color="000000"/>
              <w:right w:val="single" w:sz="5" w:space="0" w:color="000000"/>
            </w:tcBorders>
          </w:tcPr>
          <w:p w14:paraId="1521797E" w14:textId="652F21E7" w:rsidR="00471D40" w:rsidRPr="00930A31" w:rsidRDefault="00471D40" w:rsidP="00471D40">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427" w:type="dxa"/>
            <w:tcBorders>
              <w:top w:val="single" w:sz="5" w:space="0" w:color="000000"/>
              <w:left w:val="single" w:sz="5" w:space="0" w:color="000000"/>
              <w:bottom w:val="single" w:sz="5" w:space="0" w:color="000000"/>
              <w:right w:val="single" w:sz="5" w:space="0" w:color="000000"/>
            </w:tcBorders>
          </w:tcPr>
          <w:p w14:paraId="403E8D65" w14:textId="16C2DA8B" w:rsidR="00471D40" w:rsidRPr="00930A31" w:rsidRDefault="00B47852" w:rsidP="00471D40">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w:t>
            </w:r>
          </w:p>
        </w:tc>
      </w:tr>
      <w:tr w:rsidR="00DF3D63" w:rsidRPr="004C1685" w14:paraId="1778E3B8" w14:textId="77777777" w:rsidTr="0043510D">
        <w:trPr>
          <w:trHeight w:val="48"/>
        </w:trPr>
        <w:tc>
          <w:tcPr>
            <w:tcW w:w="1662" w:type="dxa"/>
            <w:vMerge/>
            <w:tcBorders>
              <w:left w:val="single" w:sz="5" w:space="0" w:color="000000"/>
              <w:right w:val="single" w:sz="5" w:space="0" w:color="000000"/>
            </w:tcBorders>
          </w:tcPr>
          <w:p w14:paraId="23FF443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524" w:type="dxa"/>
            <w:tcBorders>
              <w:top w:val="single" w:sz="5" w:space="0" w:color="000000"/>
              <w:left w:val="single" w:sz="5" w:space="0" w:color="000000"/>
              <w:bottom w:val="single" w:sz="5" w:space="0" w:color="000000"/>
              <w:right w:val="single" w:sz="5" w:space="0" w:color="000000"/>
            </w:tcBorders>
          </w:tcPr>
          <w:p w14:paraId="009F1C82" w14:textId="267D10A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427" w:type="dxa"/>
            <w:tcBorders>
              <w:top w:val="single" w:sz="5" w:space="0" w:color="000000"/>
              <w:left w:val="single" w:sz="5" w:space="0" w:color="000000"/>
              <w:bottom w:val="single" w:sz="5" w:space="0" w:color="000000"/>
              <w:right w:val="single" w:sz="5" w:space="0" w:color="000000"/>
            </w:tcBorders>
          </w:tcPr>
          <w:p w14:paraId="73156963" w14:textId="095817CD"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Methods – Screening and Data Collection &amp; Data Analysis</w:t>
            </w:r>
          </w:p>
        </w:tc>
      </w:tr>
      <w:tr w:rsidR="00DF3D63" w:rsidRPr="004C1685" w14:paraId="4FF6FFA4" w14:textId="77777777" w:rsidTr="0043510D">
        <w:trPr>
          <w:trHeight w:val="48"/>
        </w:trPr>
        <w:tc>
          <w:tcPr>
            <w:tcW w:w="1662" w:type="dxa"/>
            <w:vMerge/>
            <w:tcBorders>
              <w:left w:val="single" w:sz="5" w:space="0" w:color="000000"/>
              <w:right w:val="single" w:sz="5" w:space="0" w:color="000000"/>
            </w:tcBorders>
          </w:tcPr>
          <w:p w14:paraId="0AC6B0CC"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524" w:type="dxa"/>
            <w:tcBorders>
              <w:top w:val="single" w:sz="5" w:space="0" w:color="000000"/>
              <w:left w:val="single" w:sz="5" w:space="0" w:color="000000"/>
              <w:bottom w:val="single" w:sz="5" w:space="0" w:color="000000"/>
              <w:right w:val="single" w:sz="5" w:space="0" w:color="000000"/>
            </w:tcBorders>
          </w:tcPr>
          <w:p w14:paraId="5C7C87FD" w14:textId="654C024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427" w:type="dxa"/>
            <w:tcBorders>
              <w:top w:val="single" w:sz="5" w:space="0" w:color="000000"/>
              <w:left w:val="single" w:sz="5" w:space="0" w:color="000000"/>
              <w:bottom w:val="single" w:sz="5" w:space="0" w:color="000000"/>
              <w:right w:val="single" w:sz="5" w:space="0" w:color="000000"/>
            </w:tcBorders>
          </w:tcPr>
          <w:p w14:paraId="3079E946" w14:textId="5CF7134C" w:rsidR="00DF3D63" w:rsidRPr="00930A31" w:rsidRDefault="00A43612" w:rsidP="00DF3D63">
            <w:pPr>
              <w:pStyle w:val="Default"/>
              <w:spacing w:before="40" w:after="40"/>
              <w:rPr>
                <w:rFonts w:ascii="Arial" w:hAnsi="Arial" w:cs="Arial"/>
                <w:color w:val="auto"/>
                <w:sz w:val="18"/>
                <w:szCs w:val="18"/>
              </w:rPr>
            </w:pPr>
            <w:r>
              <w:rPr>
                <w:rFonts w:ascii="Arial" w:hAnsi="Arial" w:cs="Arial"/>
                <w:color w:val="auto"/>
                <w:sz w:val="18"/>
                <w:szCs w:val="18"/>
              </w:rPr>
              <w:t>Methods – Data Analysis</w:t>
            </w:r>
          </w:p>
        </w:tc>
      </w:tr>
      <w:tr w:rsidR="00DF3D63" w:rsidRPr="004C1685" w14:paraId="45A10003" w14:textId="77777777" w:rsidTr="0043510D">
        <w:trPr>
          <w:trHeight w:val="48"/>
        </w:trPr>
        <w:tc>
          <w:tcPr>
            <w:tcW w:w="1662" w:type="dxa"/>
            <w:vMerge/>
            <w:tcBorders>
              <w:left w:val="single" w:sz="5" w:space="0" w:color="000000"/>
              <w:right w:val="single" w:sz="5" w:space="0" w:color="000000"/>
            </w:tcBorders>
          </w:tcPr>
          <w:p w14:paraId="78DE9F90"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524" w:type="dxa"/>
            <w:tcBorders>
              <w:top w:val="single" w:sz="5" w:space="0" w:color="000000"/>
              <w:left w:val="single" w:sz="5" w:space="0" w:color="000000"/>
              <w:bottom w:val="single" w:sz="5" w:space="0" w:color="000000"/>
              <w:right w:val="single" w:sz="5" w:space="0" w:color="000000"/>
            </w:tcBorders>
          </w:tcPr>
          <w:p w14:paraId="788EDA76" w14:textId="30FB4AF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427" w:type="dxa"/>
            <w:tcBorders>
              <w:top w:val="single" w:sz="5" w:space="0" w:color="000000"/>
              <w:left w:val="single" w:sz="5" w:space="0" w:color="000000"/>
              <w:bottom w:val="single" w:sz="5" w:space="0" w:color="000000"/>
              <w:right w:val="single" w:sz="5" w:space="0" w:color="000000"/>
            </w:tcBorders>
          </w:tcPr>
          <w:p w14:paraId="1B5FCF50" w14:textId="62EF14F0" w:rsidR="00DF3D63" w:rsidRPr="00930A31" w:rsidRDefault="00A43612" w:rsidP="00DF3D63">
            <w:pPr>
              <w:pStyle w:val="Default"/>
              <w:spacing w:before="40" w:after="40"/>
              <w:rPr>
                <w:rFonts w:ascii="Arial" w:hAnsi="Arial" w:cs="Arial"/>
                <w:color w:val="auto"/>
                <w:sz w:val="18"/>
                <w:szCs w:val="18"/>
              </w:rPr>
            </w:pPr>
            <w:r>
              <w:rPr>
                <w:rFonts w:ascii="Arial" w:hAnsi="Arial" w:cs="Arial"/>
                <w:color w:val="auto"/>
                <w:sz w:val="18"/>
                <w:szCs w:val="18"/>
              </w:rPr>
              <w:t>Methods – Data Analysis</w:t>
            </w:r>
          </w:p>
        </w:tc>
      </w:tr>
      <w:tr w:rsidR="00DF3D63" w:rsidRPr="004C1685" w14:paraId="678F791C" w14:textId="77777777" w:rsidTr="0043510D">
        <w:trPr>
          <w:trHeight w:val="48"/>
        </w:trPr>
        <w:tc>
          <w:tcPr>
            <w:tcW w:w="1662" w:type="dxa"/>
            <w:vMerge/>
            <w:tcBorders>
              <w:left w:val="single" w:sz="5" w:space="0" w:color="000000"/>
              <w:right w:val="single" w:sz="5" w:space="0" w:color="000000"/>
            </w:tcBorders>
          </w:tcPr>
          <w:p w14:paraId="61CA026E"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524" w:type="dxa"/>
            <w:tcBorders>
              <w:top w:val="single" w:sz="5" w:space="0" w:color="000000"/>
              <w:left w:val="single" w:sz="5" w:space="0" w:color="000000"/>
              <w:bottom w:val="single" w:sz="5" w:space="0" w:color="000000"/>
              <w:right w:val="single" w:sz="5" w:space="0" w:color="000000"/>
            </w:tcBorders>
          </w:tcPr>
          <w:p w14:paraId="39C60ECA" w14:textId="06AEF1E8"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(e.g. subgroup analysis, meta-regression).</w:t>
            </w:r>
          </w:p>
        </w:tc>
        <w:tc>
          <w:tcPr>
            <w:tcW w:w="1427" w:type="dxa"/>
            <w:tcBorders>
              <w:top w:val="single" w:sz="5" w:space="0" w:color="000000"/>
              <w:left w:val="single" w:sz="5" w:space="0" w:color="000000"/>
              <w:bottom w:val="single" w:sz="5" w:space="0" w:color="000000"/>
              <w:right w:val="single" w:sz="5" w:space="0" w:color="000000"/>
            </w:tcBorders>
          </w:tcPr>
          <w:p w14:paraId="7E3237B1" w14:textId="4D72803A" w:rsidR="00DF3D63" w:rsidRPr="00930A31" w:rsidRDefault="0072578F"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DF3D63" w:rsidRPr="004C1685" w14:paraId="0EF9DC20" w14:textId="77777777" w:rsidTr="0043510D">
        <w:trPr>
          <w:trHeight w:val="50"/>
        </w:trPr>
        <w:tc>
          <w:tcPr>
            <w:tcW w:w="1662" w:type="dxa"/>
            <w:vMerge/>
            <w:tcBorders>
              <w:left w:val="single" w:sz="5" w:space="0" w:color="000000"/>
              <w:bottom w:val="single" w:sz="5" w:space="0" w:color="000000"/>
              <w:right w:val="single" w:sz="5" w:space="0" w:color="000000"/>
            </w:tcBorders>
          </w:tcPr>
          <w:p w14:paraId="40E6072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524" w:type="dxa"/>
            <w:tcBorders>
              <w:top w:val="single" w:sz="5" w:space="0" w:color="000000"/>
              <w:left w:val="single" w:sz="5" w:space="0" w:color="000000"/>
              <w:bottom w:val="single" w:sz="5" w:space="0" w:color="000000"/>
              <w:right w:val="single" w:sz="5" w:space="0" w:color="000000"/>
            </w:tcBorders>
          </w:tcPr>
          <w:p w14:paraId="32B204F5" w14:textId="3F39BF4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7275097C" w14:textId="4D3F3EEB" w:rsidR="00DF3D63" w:rsidRPr="00930A31" w:rsidRDefault="00A43612" w:rsidP="00DF3D63">
            <w:pPr>
              <w:pStyle w:val="Default"/>
              <w:spacing w:before="40" w:after="40"/>
              <w:rPr>
                <w:rFonts w:ascii="Arial" w:hAnsi="Arial" w:cs="Arial"/>
                <w:color w:val="auto"/>
                <w:sz w:val="18"/>
                <w:szCs w:val="18"/>
              </w:rPr>
            </w:pPr>
            <w:r>
              <w:rPr>
                <w:rFonts w:ascii="Arial" w:hAnsi="Arial" w:cs="Arial"/>
                <w:color w:val="auto"/>
                <w:sz w:val="18"/>
                <w:szCs w:val="18"/>
              </w:rPr>
              <w:t>Usage of Random effects Modell</w:t>
            </w:r>
          </w:p>
        </w:tc>
      </w:tr>
      <w:tr w:rsidR="00DF3D63" w:rsidRPr="004C1685" w14:paraId="2C372E04"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606E8AEA" w14:textId="635A36C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14</w:t>
            </w:r>
          </w:p>
        </w:tc>
        <w:tc>
          <w:tcPr>
            <w:tcW w:w="11524" w:type="dxa"/>
            <w:tcBorders>
              <w:top w:val="single" w:sz="5" w:space="0" w:color="000000"/>
              <w:left w:val="single" w:sz="5" w:space="0" w:color="000000"/>
              <w:bottom w:val="single" w:sz="5" w:space="0" w:color="000000"/>
              <w:right w:val="single" w:sz="5" w:space="0" w:color="000000"/>
            </w:tcBorders>
          </w:tcPr>
          <w:p w14:paraId="6353979A" w14:textId="2488435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427" w:type="dxa"/>
            <w:tcBorders>
              <w:top w:val="single" w:sz="5" w:space="0" w:color="000000"/>
              <w:left w:val="single" w:sz="5" w:space="0" w:color="000000"/>
              <w:bottom w:val="single" w:sz="5" w:space="0" w:color="000000"/>
              <w:right w:val="single" w:sz="5" w:space="0" w:color="000000"/>
            </w:tcBorders>
          </w:tcPr>
          <w:p w14:paraId="18EBE183" w14:textId="1CE89074" w:rsidR="00DF3D63" w:rsidRPr="00930A31" w:rsidRDefault="00B47852" w:rsidP="00DF3D63">
            <w:pPr>
              <w:pStyle w:val="Default"/>
              <w:spacing w:before="40" w:after="40"/>
              <w:rPr>
                <w:rFonts w:ascii="Arial" w:hAnsi="Arial" w:cs="Arial"/>
                <w:color w:val="auto"/>
                <w:sz w:val="18"/>
                <w:szCs w:val="18"/>
              </w:rPr>
            </w:pPr>
            <w:r>
              <w:rPr>
                <w:rFonts w:ascii="Arial" w:hAnsi="Arial" w:cs="Arial"/>
                <w:color w:val="auto"/>
                <w:sz w:val="18"/>
                <w:szCs w:val="18"/>
              </w:rPr>
              <w:t>Methodological Quality Asessment</w:t>
            </w:r>
          </w:p>
        </w:tc>
      </w:tr>
      <w:tr w:rsidR="00DF3D63" w:rsidRPr="004C1685" w14:paraId="56CA3C3F"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5329A6D8" w14:textId="3962618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15</w:t>
            </w:r>
          </w:p>
        </w:tc>
        <w:tc>
          <w:tcPr>
            <w:tcW w:w="11524" w:type="dxa"/>
            <w:tcBorders>
              <w:top w:val="single" w:sz="5" w:space="0" w:color="000000"/>
              <w:left w:val="single" w:sz="5" w:space="0" w:color="000000"/>
              <w:bottom w:val="single" w:sz="5" w:space="0" w:color="000000"/>
              <w:right w:val="single" w:sz="5" w:space="0" w:color="000000"/>
            </w:tcBorders>
          </w:tcPr>
          <w:p w14:paraId="1861BBFE" w14:textId="7922E62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427" w:type="dxa"/>
            <w:tcBorders>
              <w:top w:val="single" w:sz="5" w:space="0" w:color="000000"/>
              <w:left w:val="single" w:sz="5" w:space="0" w:color="000000"/>
              <w:bottom w:val="single" w:sz="5" w:space="0" w:color="000000"/>
              <w:right w:val="single" w:sz="5" w:space="0" w:color="000000"/>
            </w:tcBorders>
          </w:tcPr>
          <w:p w14:paraId="7875B5BE" w14:textId="1B7DD4FE" w:rsidR="00DF3D63" w:rsidRPr="00930A31" w:rsidRDefault="0072578F"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DF3D63" w:rsidRPr="004C1685" w14:paraId="1ABEFF8A"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 xml:space="preserve">RESULTS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DF3D63" w:rsidRPr="00930A31" w:rsidRDefault="00DF3D63" w:rsidP="00DF3D63">
            <w:pPr>
              <w:pStyle w:val="Default"/>
              <w:jc w:val="center"/>
              <w:rPr>
                <w:rFonts w:ascii="Arial" w:hAnsi="Arial" w:cs="Arial"/>
                <w:color w:val="auto"/>
                <w:sz w:val="18"/>
                <w:szCs w:val="18"/>
              </w:rPr>
            </w:pPr>
          </w:p>
        </w:tc>
      </w:tr>
      <w:tr w:rsidR="00DF3D63" w:rsidRPr="004C1685" w14:paraId="783BADEB"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2C5E0E20"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524" w:type="dxa"/>
            <w:tcBorders>
              <w:top w:val="single" w:sz="5" w:space="0" w:color="000000"/>
              <w:left w:val="single" w:sz="5" w:space="0" w:color="000000"/>
              <w:bottom w:val="single" w:sz="5" w:space="0" w:color="000000"/>
              <w:right w:val="single" w:sz="5" w:space="0" w:color="000000"/>
            </w:tcBorders>
          </w:tcPr>
          <w:p w14:paraId="465FDF79" w14:textId="56BBD9C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Pr>
                <w:rFonts w:ascii="Arial" w:hAnsi="Arial" w:cs="Arial"/>
                <w:sz w:val="18"/>
                <w:szCs w:val="18"/>
              </w:rPr>
              <w:t>.</w:t>
            </w:r>
          </w:p>
        </w:tc>
        <w:tc>
          <w:tcPr>
            <w:tcW w:w="1427" w:type="dxa"/>
            <w:tcBorders>
              <w:top w:val="single" w:sz="5" w:space="0" w:color="000000"/>
              <w:left w:val="single" w:sz="5" w:space="0" w:color="000000"/>
              <w:bottom w:val="single" w:sz="5" w:space="0" w:color="000000"/>
              <w:right w:val="single" w:sz="5" w:space="0" w:color="000000"/>
            </w:tcBorders>
          </w:tcPr>
          <w:p w14:paraId="670CFC65" w14:textId="228F6BCA"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Results - PRISMA flow diagram</w:t>
            </w:r>
          </w:p>
        </w:tc>
      </w:tr>
      <w:tr w:rsidR="00DF3D63" w:rsidRPr="004C1685" w14:paraId="1BA22A88" w14:textId="77777777" w:rsidTr="0043510D">
        <w:trPr>
          <w:trHeight w:val="48"/>
        </w:trPr>
        <w:tc>
          <w:tcPr>
            <w:tcW w:w="1662" w:type="dxa"/>
            <w:vMerge/>
            <w:tcBorders>
              <w:left w:val="single" w:sz="5" w:space="0" w:color="000000"/>
              <w:bottom w:val="single" w:sz="5" w:space="0" w:color="000000"/>
              <w:right w:val="single" w:sz="5" w:space="0" w:color="000000"/>
            </w:tcBorders>
          </w:tcPr>
          <w:p w14:paraId="73401FBA"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524" w:type="dxa"/>
            <w:tcBorders>
              <w:top w:val="single" w:sz="5" w:space="0" w:color="000000"/>
              <w:left w:val="single" w:sz="5" w:space="0" w:color="000000"/>
              <w:bottom w:val="single" w:sz="5" w:space="0" w:color="000000"/>
              <w:right w:val="single" w:sz="5" w:space="0" w:color="000000"/>
            </w:tcBorders>
          </w:tcPr>
          <w:p w14:paraId="7C33FBE2" w14:textId="79A1D60F"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427" w:type="dxa"/>
            <w:tcBorders>
              <w:top w:val="single" w:sz="5" w:space="0" w:color="000000"/>
              <w:left w:val="single" w:sz="5" w:space="0" w:color="000000"/>
              <w:bottom w:val="single" w:sz="5" w:space="0" w:color="000000"/>
              <w:right w:val="single" w:sz="5" w:space="0" w:color="000000"/>
            </w:tcBorders>
          </w:tcPr>
          <w:p w14:paraId="715316E4" w14:textId="4B01F92E"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Partly included in – Metaanalysis List of Excluded studies</w:t>
            </w:r>
          </w:p>
        </w:tc>
      </w:tr>
      <w:tr w:rsidR="00DF3D63" w:rsidRPr="004C1685" w14:paraId="5BCDF56D" w14:textId="77777777" w:rsidTr="0043510D">
        <w:trPr>
          <w:trHeight w:val="103"/>
        </w:trPr>
        <w:tc>
          <w:tcPr>
            <w:tcW w:w="1662" w:type="dxa"/>
            <w:tcBorders>
              <w:top w:val="single" w:sz="5" w:space="0" w:color="000000"/>
              <w:left w:val="single" w:sz="5" w:space="0" w:color="000000"/>
              <w:bottom w:val="single" w:sz="5" w:space="0" w:color="000000"/>
              <w:right w:val="single" w:sz="5" w:space="0" w:color="000000"/>
            </w:tcBorders>
          </w:tcPr>
          <w:p w14:paraId="248BFA8C"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Study </w:t>
            </w:r>
            <w:r w:rsidRPr="00930A31">
              <w:rPr>
                <w:rFonts w:ascii="Arial" w:hAnsi="Arial" w:cs="Arial"/>
                <w:sz w:val="18"/>
                <w:szCs w:val="18"/>
              </w:rPr>
              <w:lastRenderedPageBreak/>
              <w:t xml:space="preserve">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lastRenderedPageBreak/>
              <w:t>17</w:t>
            </w:r>
          </w:p>
        </w:tc>
        <w:tc>
          <w:tcPr>
            <w:tcW w:w="11524" w:type="dxa"/>
            <w:tcBorders>
              <w:top w:val="single" w:sz="5" w:space="0" w:color="000000"/>
              <w:left w:val="single" w:sz="5" w:space="0" w:color="000000"/>
              <w:bottom w:val="single" w:sz="5" w:space="0" w:color="000000"/>
              <w:right w:val="single" w:sz="5" w:space="0" w:color="000000"/>
            </w:tcBorders>
          </w:tcPr>
          <w:p w14:paraId="07DC5B50" w14:textId="077C21D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427" w:type="dxa"/>
            <w:tcBorders>
              <w:top w:val="single" w:sz="5" w:space="0" w:color="000000"/>
              <w:left w:val="single" w:sz="5" w:space="0" w:color="000000"/>
              <w:bottom w:val="single" w:sz="5" w:space="0" w:color="000000"/>
              <w:right w:val="single" w:sz="5" w:space="0" w:color="000000"/>
            </w:tcBorders>
          </w:tcPr>
          <w:p w14:paraId="2BA7B4C0" w14:textId="1A3F012D"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 xml:space="preserve">Results- Study </w:t>
            </w:r>
            <w:r>
              <w:rPr>
                <w:rFonts w:ascii="Arial" w:hAnsi="Arial" w:cs="Arial"/>
                <w:color w:val="auto"/>
                <w:sz w:val="18"/>
                <w:szCs w:val="18"/>
              </w:rPr>
              <w:lastRenderedPageBreak/>
              <w:t>Selection</w:t>
            </w:r>
          </w:p>
        </w:tc>
      </w:tr>
      <w:tr w:rsidR="00DF3D63" w:rsidRPr="004C1685" w14:paraId="79DAC67A"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074D41F9" w14:textId="546444E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lastRenderedPageBreak/>
              <w:t xml:space="preserve">Risk of bias in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18</w:t>
            </w:r>
          </w:p>
        </w:tc>
        <w:tc>
          <w:tcPr>
            <w:tcW w:w="11524" w:type="dxa"/>
            <w:tcBorders>
              <w:top w:val="single" w:sz="5" w:space="0" w:color="000000"/>
              <w:left w:val="single" w:sz="5" w:space="0" w:color="000000"/>
              <w:bottom w:val="single" w:sz="5" w:space="0" w:color="000000"/>
              <w:right w:val="single" w:sz="5" w:space="0" w:color="000000"/>
            </w:tcBorders>
          </w:tcPr>
          <w:p w14:paraId="2E1F0F3A" w14:textId="4804131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427" w:type="dxa"/>
            <w:tcBorders>
              <w:top w:val="single" w:sz="5" w:space="0" w:color="000000"/>
              <w:left w:val="single" w:sz="5" w:space="0" w:color="000000"/>
              <w:bottom w:val="single" w:sz="5" w:space="0" w:color="000000"/>
              <w:right w:val="single" w:sz="5" w:space="0" w:color="000000"/>
            </w:tcBorders>
          </w:tcPr>
          <w:p w14:paraId="7897FD3B" w14:textId="0384257F"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Results – Methodological Quality Assessment</w:t>
            </w:r>
          </w:p>
        </w:tc>
      </w:tr>
      <w:tr w:rsidR="00DF3D63" w:rsidRPr="004C1685" w14:paraId="3D378A42"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58FD34DF" w14:textId="7777777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19</w:t>
            </w:r>
          </w:p>
        </w:tc>
        <w:tc>
          <w:tcPr>
            <w:tcW w:w="11524" w:type="dxa"/>
            <w:tcBorders>
              <w:top w:val="single" w:sz="5" w:space="0" w:color="000000"/>
              <w:left w:val="single" w:sz="5" w:space="0" w:color="000000"/>
              <w:bottom w:val="single" w:sz="5" w:space="0" w:color="000000"/>
              <w:right w:val="single" w:sz="5" w:space="0" w:color="000000"/>
            </w:tcBorders>
          </w:tcPr>
          <w:p w14:paraId="77D5105C" w14:textId="05AB9C4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427" w:type="dxa"/>
            <w:tcBorders>
              <w:top w:val="single" w:sz="5" w:space="0" w:color="000000"/>
              <w:left w:val="single" w:sz="5" w:space="0" w:color="000000"/>
              <w:bottom w:val="single" w:sz="5" w:space="0" w:color="000000"/>
              <w:right w:val="single" w:sz="5" w:space="0" w:color="000000"/>
            </w:tcBorders>
          </w:tcPr>
          <w:p w14:paraId="43E181A6" w14:textId="296D497B"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Metaanalysis- Figures 4a-c; 5a-c</w:t>
            </w:r>
          </w:p>
        </w:tc>
      </w:tr>
      <w:tr w:rsidR="00DF3D63" w:rsidRPr="004C1685" w14:paraId="58431A59"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16BFCE5C" w14:textId="5CEB4FB4"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524" w:type="dxa"/>
            <w:tcBorders>
              <w:top w:val="single" w:sz="5" w:space="0" w:color="000000"/>
              <w:left w:val="single" w:sz="5" w:space="0" w:color="000000"/>
              <w:bottom w:val="single" w:sz="5" w:space="0" w:color="000000"/>
              <w:right w:val="single" w:sz="5" w:space="0" w:color="000000"/>
            </w:tcBorders>
          </w:tcPr>
          <w:p w14:paraId="0E913473" w14:textId="161B441E"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427" w:type="dxa"/>
            <w:tcBorders>
              <w:top w:val="single" w:sz="5" w:space="0" w:color="000000"/>
              <w:left w:val="single" w:sz="5" w:space="0" w:color="000000"/>
              <w:bottom w:val="single" w:sz="5" w:space="0" w:color="000000"/>
              <w:right w:val="single" w:sz="5" w:space="0" w:color="000000"/>
            </w:tcBorders>
          </w:tcPr>
          <w:p w14:paraId="7395E36F" w14:textId="414D463B"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Results – Study Selection and Methodological Quality Asessment</w:t>
            </w:r>
          </w:p>
        </w:tc>
      </w:tr>
      <w:tr w:rsidR="00DF3D63" w:rsidRPr="004C1685" w14:paraId="29B5C9A7" w14:textId="77777777" w:rsidTr="0043510D">
        <w:trPr>
          <w:trHeight w:val="203"/>
        </w:trPr>
        <w:tc>
          <w:tcPr>
            <w:tcW w:w="1662" w:type="dxa"/>
            <w:vMerge/>
            <w:tcBorders>
              <w:left w:val="single" w:sz="5" w:space="0" w:color="000000"/>
              <w:right w:val="single" w:sz="5" w:space="0" w:color="000000"/>
            </w:tcBorders>
          </w:tcPr>
          <w:p w14:paraId="4760E726"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524" w:type="dxa"/>
            <w:tcBorders>
              <w:top w:val="single" w:sz="5" w:space="0" w:color="000000"/>
              <w:left w:val="single" w:sz="5" w:space="0" w:color="000000"/>
              <w:bottom w:val="single" w:sz="5" w:space="0" w:color="000000"/>
              <w:right w:val="single" w:sz="5" w:space="0" w:color="000000"/>
            </w:tcBorders>
          </w:tcPr>
          <w:p w14:paraId="214F5C2A" w14:textId="2D2E093F"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427" w:type="dxa"/>
            <w:tcBorders>
              <w:top w:val="single" w:sz="5" w:space="0" w:color="000000"/>
              <w:left w:val="single" w:sz="5" w:space="0" w:color="000000"/>
              <w:bottom w:val="single" w:sz="5" w:space="0" w:color="000000"/>
              <w:right w:val="single" w:sz="5" w:space="0" w:color="000000"/>
            </w:tcBorders>
          </w:tcPr>
          <w:p w14:paraId="7C8F8A33" w14:textId="0D68BC85"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Metaanalysis: Figures 4a-c and 5a-c</w:t>
            </w:r>
          </w:p>
        </w:tc>
      </w:tr>
      <w:tr w:rsidR="00DF3D63" w:rsidRPr="004C1685" w14:paraId="4D409E67" w14:textId="77777777" w:rsidTr="0043510D">
        <w:trPr>
          <w:trHeight w:val="48"/>
        </w:trPr>
        <w:tc>
          <w:tcPr>
            <w:tcW w:w="1662" w:type="dxa"/>
            <w:vMerge/>
            <w:tcBorders>
              <w:left w:val="single" w:sz="5" w:space="0" w:color="000000"/>
              <w:right w:val="single" w:sz="5" w:space="0" w:color="000000"/>
            </w:tcBorders>
          </w:tcPr>
          <w:p w14:paraId="1B863B38"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524" w:type="dxa"/>
            <w:tcBorders>
              <w:top w:val="single" w:sz="5" w:space="0" w:color="000000"/>
              <w:left w:val="single" w:sz="5" w:space="0" w:color="000000"/>
              <w:bottom w:val="single" w:sz="5" w:space="0" w:color="000000"/>
              <w:right w:val="single" w:sz="5" w:space="0" w:color="000000"/>
            </w:tcBorders>
          </w:tcPr>
          <w:p w14:paraId="52AB047D" w14:textId="1605117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427" w:type="dxa"/>
            <w:tcBorders>
              <w:top w:val="single" w:sz="5" w:space="0" w:color="000000"/>
              <w:left w:val="single" w:sz="5" w:space="0" w:color="000000"/>
              <w:bottom w:val="single" w:sz="5" w:space="0" w:color="000000"/>
              <w:right w:val="single" w:sz="5" w:space="0" w:color="000000"/>
            </w:tcBorders>
          </w:tcPr>
          <w:p w14:paraId="05D8123F" w14:textId="16F218C6"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Figures 4a-c and 5a-c: Test of Heterogeneity; Discussion</w:t>
            </w:r>
          </w:p>
        </w:tc>
      </w:tr>
      <w:tr w:rsidR="00DF3D63" w:rsidRPr="004C1685" w14:paraId="71188ED2" w14:textId="77777777" w:rsidTr="0043510D">
        <w:trPr>
          <w:trHeight w:val="48"/>
        </w:trPr>
        <w:tc>
          <w:tcPr>
            <w:tcW w:w="1662" w:type="dxa"/>
            <w:vMerge/>
            <w:tcBorders>
              <w:left w:val="single" w:sz="5" w:space="0" w:color="000000"/>
              <w:bottom w:val="single" w:sz="5" w:space="0" w:color="000000"/>
              <w:right w:val="single" w:sz="5" w:space="0" w:color="000000"/>
            </w:tcBorders>
          </w:tcPr>
          <w:p w14:paraId="456A0208"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524" w:type="dxa"/>
            <w:tcBorders>
              <w:top w:val="single" w:sz="5" w:space="0" w:color="000000"/>
              <w:left w:val="single" w:sz="5" w:space="0" w:color="000000"/>
              <w:bottom w:val="single" w:sz="5" w:space="0" w:color="000000"/>
              <w:right w:val="single" w:sz="5" w:space="0" w:color="000000"/>
            </w:tcBorders>
          </w:tcPr>
          <w:p w14:paraId="45824D6A" w14:textId="257810DB"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427" w:type="dxa"/>
            <w:tcBorders>
              <w:top w:val="single" w:sz="5" w:space="0" w:color="000000"/>
              <w:left w:val="single" w:sz="5" w:space="0" w:color="000000"/>
              <w:bottom w:val="single" w:sz="5" w:space="0" w:color="000000"/>
              <w:right w:val="single" w:sz="5" w:space="0" w:color="000000"/>
            </w:tcBorders>
          </w:tcPr>
          <w:p w14:paraId="32E0B1FA" w14:textId="6BE89EAB"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Usage of the Random Effects Modell</w:t>
            </w:r>
          </w:p>
        </w:tc>
      </w:tr>
      <w:tr w:rsidR="00DF3D63" w:rsidRPr="004C1685" w14:paraId="24A249B2"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2156C072" w14:textId="08CC630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21</w:t>
            </w:r>
          </w:p>
        </w:tc>
        <w:tc>
          <w:tcPr>
            <w:tcW w:w="11524" w:type="dxa"/>
            <w:tcBorders>
              <w:top w:val="single" w:sz="5" w:space="0" w:color="000000"/>
              <w:left w:val="single" w:sz="5" w:space="0" w:color="000000"/>
              <w:bottom w:val="single" w:sz="5" w:space="0" w:color="000000"/>
              <w:right w:val="single" w:sz="5" w:space="0" w:color="000000"/>
            </w:tcBorders>
          </w:tcPr>
          <w:p w14:paraId="5A87793F" w14:textId="33C3469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427" w:type="dxa"/>
            <w:tcBorders>
              <w:top w:val="single" w:sz="5" w:space="0" w:color="000000"/>
              <w:left w:val="single" w:sz="5" w:space="0" w:color="000000"/>
              <w:bottom w:val="single" w:sz="5" w:space="0" w:color="000000"/>
              <w:right w:val="single" w:sz="5" w:space="0" w:color="000000"/>
            </w:tcBorders>
          </w:tcPr>
          <w:p w14:paraId="1A435861" w14:textId="0D40A75F"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Methodological Quality Asessment</w:t>
            </w:r>
          </w:p>
        </w:tc>
      </w:tr>
      <w:tr w:rsidR="00DF3D63" w:rsidRPr="004C1685" w14:paraId="0FF31967"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4E8D53DB" w14:textId="7D33808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22</w:t>
            </w:r>
          </w:p>
        </w:tc>
        <w:tc>
          <w:tcPr>
            <w:tcW w:w="11524" w:type="dxa"/>
            <w:tcBorders>
              <w:top w:val="single" w:sz="5" w:space="0" w:color="000000"/>
              <w:left w:val="single" w:sz="5" w:space="0" w:color="000000"/>
              <w:bottom w:val="single" w:sz="5" w:space="0" w:color="000000"/>
              <w:right w:val="single" w:sz="5" w:space="0" w:color="000000"/>
            </w:tcBorders>
          </w:tcPr>
          <w:p w14:paraId="31892DC8" w14:textId="55B859A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427" w:type="dxa"/>
            <w:tcBorders>
              <w:top w:val="single" w:sz="5" w:space="0" w:color="000000"/>
              <w:left w:val="single" w:sz="5" w:space="0" w:color="000000"/>
              <w:bottom w:val="single" w:sz="5" w:space="0" w:color="000000"/>
              <w:right w:val="single" w:sz="5" w:space="0" w:color="000000"/>
            </w:tcBorders>
          </w:tcPr>
          <w:p w14:paraId="76AE189C" w14:textId="63BEDA12" w:rsidR="00DF3D63" w:rsidRPr="00930A31" w:rsidRDefault="0072578F"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DF3D63" w:rsidRPr="004C1685" w14:paraId="6CE3625C"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 xml:space="preserve">DISCUSSION </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DF3D63" w:rsidRPr="00930A31" w:rsidRDefault="00DF3D63" w:rsidP="00DF3D63">
            <w:pPr>
              <w:pStyle w:val="Default"/>
              <w:jc w:val="center"/>
              <w:rPr>
                <w:rFonts w:ascii="Arial" w:hAnsi="Arial" w:cs="Arial"/>
                <w:color w:val="auto"/>
                <w:sz w:val="18"/>
                <w:szCs w:val="18"/>
              </w:rPr>
            </w:pPr>
          </w:p>
        </w:tc>
      </w:tr>
      <w:tr w:rsidR="00DF3D63" w:rsidRPr="004C1685" w14:paraId="44C0D626"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6A415BD4" w14:textId="64024B0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524" w:type="dxa"/>
            <w:tcBorders>
              <w:top w:val="single" w:sz="5" w:space="0" w:color="000000"/>
              <w:left w:val="single" w:sz="5" w:space="0" w:color="000000"/>
              <w:bottom w:val="single" w:sz="5" w:space="0" w:color="000000"/>
              <w:right w:val="single" w:sz="5" w:space="0" w:color="000000"/>
            </w:tcBorders>
          </w:tcPr>
          <w:p w14:paraId="3180C0BE" w14:textId="4F3205C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427" w:type="dxa"/>
            <w:tcBorders>
              <w:top w:val="single" w:sz="5" w:space="0" w:color="000000"/>
              <w:left w:val="single" w:sz="5" w:space="0" w:color="000000"/>
              <w:bottom w:val="single" w:sz="5" w:space="0" w:color="000000"/>
              <w:right w:val="single" w:sz="5" w:space="0" w:color="000000"/>
            </w:tcBorders>
          </w:tcPr>
          <w:p w14:paraId="336F0287" w14:textId="59CA23FE"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X</w:t>
            </w:r>
          </w:p>
        </w:tc>
      </w:tr>
      <w:tr w:rsidR="00DF3D63" w:rsidRPr="004C1685" w14:paraId="0A24CE29" w14:textId="77777777" w:rsidTr="0043510D">
        <w:trPr>
          <w:trHeight w:val="48"/>
        </w:trPr>
        <w:tc>
          <w:tcPr>
            <w:tcW w:w="1662" w:type="dxa"/>
            <w:vMerge/>
            <w:tcBorders>
              <w:left w:val="single" w:sz="5" w:space="0" w:color="000000"/>
              <w:right w:val="single" w:sz="5" w:space="0" w:color="000000"/>
            </w:tcBorders>
          </w:tcPr>
          <w:p w14:paraId="34E4593B" w14:textId="6FA37964"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524" w:type="dxa"/>
            <w:tcBorders>
              <w:top w:val="single" w:sz="5" w:space="0" w:color="000000"/>
              <w:left w:val="single" w:sz="5" w:space="0" w:color="000000"/>
              <w:bottom w:val="single" w:sz="5" w:space="0" w:color="000000"/>
              <w:right w:val="single" w:sz="5" w:space="0" w:color="000000"/>
            </w:tcBorders>
          </w:tcPr>
          <w:p w14:paraId="2BC239AF" w14:textId="0A4D3987"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427" w:type="dxa"/>
            <w:tcBorders>
              <w:top w:val="single" w:sz="5" w:space="0" w:color="000000"/>
              <w:left w:val="single" w:sz="5" w:space="0" w:color="000000"/>
              <w:bottom w:val="single" w:sz="5" w:space="0" w:color="000000"/>
              <w:right w:val="single" w:sz="5" w:space="0" w:color="000000"/>
            </w:tcBorders>
          </w:tcPr>
          <w:p w14:paraId="552BBDFF" w14:textId="3AD3B592"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X</w:t>
            </w:r>
          </w:p>
        </w:tc>
      </w:tr>
      <w:tr w:rsidR="00DF3D63" w:rsidRPr="004C1685" w14:paraId="1CBB3F4F" w14:textId="77777777" w:rsidTr="0043510D">
        <w:trPr>
          <w:trHeight w:val="48"/>
        </w:trPr>
        <w:tc>
          <w:tcPr>
            <w:tcW w:w="1662" w:type="dxa"/>
            <w:vMerge/>
            <w:tcBorders>
              <w:left w:val="single" w:sz="5" w:space="0" w:color="000000"/>
              <w:right w:val="single" w:sz="5" w:space="0" w:color="000000"/>
            </w:tcBorders>
          </w:tcPr>
          <w:p w14:paraId="3276A062"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524" w:type="dxa"/>
            <w:tcBorders>
              <w:top w:val="single" w:sz="5" w:space="0" w:color="000000"/>
              <w:left w:val="single" w:sz="5" w:space="0" w:color="000000"/>
              <w:bottom w:val="single" w:sz="5" w:space="0" w:color="000000"/>
              <w:right w:val="single" w:sz="5" w:space="0" w:color="000000"/>
            </w:tcBorders>
          </w:tcPr>
          <w:p w14:paraId="1ADE0693" w14:textId="23A79880"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427" w:type="dxa"/>
            <w:tcBorders>
              <w:top w:val="single" w:sz="5" w:space="0" w:color="000000"/>
              <w:left w:val="single" w:sz="5" w:space="0" w:color="000000"/>
              <w:bottom w:val="single" w:sz="5" w:space="0" w:color="000000"/>
              <w:right w:val="single" w:sz="5" w:space="0" w:color="000000"/>
            </w:tcBorders>
          </w:tcPr>
          <w:p w14:paraId="52AEF35E" w14:textId="3E0826ED"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X</w:t>
            </w:r>
          </w:p>
        </w:tc>
      </w:tr>
      <w:tr w:rsidR="00DF3D63" w:rsidRPr="004C1685" w14:paraId="52BD6520" w14:textId="77777777" w:rsidTr="0043510D">
        <w:trPr>
          <w:trHeight w:val="48"/>
        </w:trPr>
        <w:tc>
          <w:tcPr>
            <w:tcW w:w="1662" w:type="dxa"/>
            <w:vMerge/>
            <w:tcBorders>
              <w:left w:val="single" w:sz="5" w:space="0" w:color="000000"/>
              <w:bottom w:val="single" w:sz="4" w:space="0" w:color="auto"/>
              <w:right w:val="single" w:sz="5" w:space="0" w:color="000000"/>
            </w:tcBorders>
          </w:tcPr>
          <w:p w14:paraId="4105AB4C" w14:textId="6D74E577" w:rsidR="00DF3D63" w:rsidRPr="00930A31" w:rsidRDefault="00DF3D63" w:rsidP="00DF3D63">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524" w:type="dxa"/>
            <w:tcBorders>
              <w:top w:val="single" w:sz="5" w:space="0" w:color="000000"/>
              <w:left w:val="single" w:sz="4" w:space="0" w:color="auto"/>
              <w:bottom w:val="double" w:sz="5" w:space="0" w:color="000000"/>
              <w:right w:val="single" w:sz="5" w:space="0" w:color="000000"/>
            </w:tcBorders>
          </w:tcPr>
          <w:p w14:paraId="5FA0A2F2" w14:textId="3F4AFFA5"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427" w:type="dxa"/>
            <w:tcBorders>
              <w:top w:val="single" w:sz="5" w:space="0" w:color="000000"/>
              <w:left w:val="single" w:sz="5" w:space="0" w:color="000000"/>
              <w:bottom w:val="double" w:sz="5" w:space="0" w:color="000000"/>
              <w:right w:val="single" w:sz="5" w:space="0" w:color="000000"/>
            </w:tcBorders>
          </w:tcPr>
          <w:p w14:paraId="30980325" w14:textId="061503E6"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X</w:t>
            </w:r>
          </w:p>
        </w:tc>
      </w:tr>
      <w:tr w:rsidR="00DF3D63" w:rsidRPr="004C1685" w14:paraId="51341A5A" w14:textId="77777777" w:rsidTr="0043510D">
        <w:trPr>
          <w:trHeight w:val="24"/>
        </w:trPr>
        <w:tc>
          <w:tcPr>
            <w:tcW w:w="13773"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DF3D63" w:rsidRPr="00930A31" w:rsidRDefault="00DF3D63" w:rsidP="00DF3D63">
            <w:pPr>
              <w:pStyle w:val="Default"/>
              <w:rPr>
                <w:rFonts w:ascii="Arial" w:hAnsi="Arial" w:cs="Arial"/>
                <w:sz w:val="18"/>
                <w:szCs w:val="18"/>
              </w:rPr>
            </w:pPr>
            <w:r w:rsidRPr="00930A31">
              <w:rPr>
                <w:rFonts w:ascii="Arial" w:hAnsi="Arial" w:cs="Arial"/>
                <w:b/>
                <w:bCs/>
                <w:sz w:val="18"/>
                <w:szCs w:val="18"/>
              </w:rPr>
              <w:t>OTHER INFORMATION</w:t>
            </w:r>
          </w:p>
        </w:tc>
        <w:tc>
          <w:tcPr>
            <w:tcW w:w="1427"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DF3D63" w:rsidRPr="00930A31" w:rsidRDefault="00DF3D63" w:rsidP="00DF3D63">
            <w:pPr>
              <w:pStyle w:val="Default"/>
              <w:jc w:val="center"/>
              <w:rPr>
                <w:rFonts w:ascii="Arial" w:hAnsi="Arial" w:cs="Arial"/>
                <w:color w:val="auto"/>
                <w:sz w:val="18"/>
                <w:szCs w:val="18"/>
              </w:rPr>
            </w:pPr>
          </w:p>
        </w:tc>
      </w:tr>
      <w:tr w:rsidR="00DF3D63" w:rsidRPr="004C1685" w14:paraId="5CF94E2D" w14:textId="77777777" w:rsidTr="0043510D">
        <w:trPr>
          <w:trHeight w:val="48"/>
        </w:trPr>
        <w:tc>
          <w:tcPr>
            <w:tcW w:w="1662" w:type="dxa"/>
            <w:vMerge w:val="restart"/>
            <w:tcBorders>
              <w:top w:val="single" w:sz="5" w:space="0" w:color="000000"/>
              <w:left w:val="single" w:sz="5" w:space="0" w:color="000000"/>
              <w:right w:val="single" w:sz="5" w:space="0" w:color="000000"/>
            </w:tcBorders>
          </w:tcPr>
          <w:p w14:paraId="56E3C875" w14:textId="0768A8C8"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524" w:type="dxa"/>
            <w:tcBorders>
              <w:top w:val="single" w:sz="5" w:space="0" w:color="000000"/>
              <w:left w:val="single" w:sz="5" w:space="0" w:color="000000"/>
              <w:bottom w:val="single" w:sz="5" w:space="0" w:color="000000"/>
              <w:right w:val="single" w:sz="5" w:space="0" w:color="000000"/>
            </w:tcBorders>
          </w:tcPr>
          <w:p w14:paraId="16AABB8D" w14:textId="7763B939"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427" w:type="dxa"/>
            <w:tcBorders>
              <w:top w:val="single" w:sz="5" w:space="0" w:color="000000"/>
              <w:left w:val="single" w:sz="5" w:space="0" w:color="000000"/>
              <w:bottom w:val="single" w:sz="5" w:space="0" w:color="000000"/>
              <w:right w:val="single" w:sz="5" w:space="0" w:color="000000"/>
            </w:tcBorders>
          </w:tcPr>
          <w:p w14:paraId="2EE9DE13" w14:textId="5CF2C232"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Abstract; Methods</w:t>
            </w:r>
          </w:p>
        </w:tc>
      </w:tr>
      <w:tr w:rsidR="00DF3D63" w:rsidRPr="004C1685" w14:paraId="4C3E51C1" w14:textId="77777777" w:rsidTr="0043510D">
        <w:trPr>
          <w:trHeight w:val="57"/>
        </w:trPr>
        <w:tc>
          <w:tcPr>
            <w:tcW w:w="1662" w:type="dxa"/>
            <w:vMerge/>
            <w:tcBorders>
              <w:left w:val="single" w:sz="5" w:space="0" w:color="000000"/>
              <w:right w:val="single" w:sz="5" w:space="0" w:color="000000"/>
            </w:tcBorders>
          </w:tcPr>
          <w:p w14:paraId="038F19BF"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524" w:type="dxa"/>
            <w:tcBorders>
              <w:top w:val="single" w:sz="5" w:space="0" w:color="000000"/>
              <w:left w:val="single" w:sz="5" w:space="0" w:color="000000"/>
              <w:bottom w:val="single" w:sz="5" w:space="0" w:color="000000"/>
              <w:right w:val="single" w:sz="5" w:space="0" w:color="000000"/>
            </w:tcBorders>
          </w:tcPr>
          <w:p w14:paraId="30E4D536" w14:textId="268DF153"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427" w:type="dxa"/>
            <w:tcBorders>
              <w:top w:val="single" w:sz="5" w:space="0" w:color="000000"/>
              <w:left w:val="single" w:sz="5" w:space="0" w:color="000000"/>
              <w:bottom w:val="single" w:sz="5" w:space="0" w:color="000000"/>
              <w:right w:val="single" w:sz="5" w:space="0" w:color="000000"/>
            </w:tcBorders>
          </w:tcPr>
          <w:p w14:paraId="55D44A96" w14:textId="6C3AB528"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Abstract; Methods</w:t>
            </w:r>
          </w:p>
        </w:tc>
      </w:tr>
      <w:tr w:rsidR="00DF3D63" w:rsidRPr="004C1685" w14:paraId="131EC413" w14:textId="77777777" w:rsidTr="0043510D">
        <w:trPr>
          <w:trHeight w:val="48"/>
        </w:trPr>
        <w:tc>
          <w:tcPr>
            <w:tcW w:w="1662" w:type="dxa"/>
            <w:vMerge/>
            <w:tcBorders>
              <w:left w:val="single" w:sz="5" w:space="0" w:color="000000"/>
              <w:bottom w:val="single" w:sz="5" w:space="0" w:color="000000"/>
              <w:right w:val="single" w:sz="5" w:space="0" w:color="000000"/>
            </w:tcBorders>
          </w:tcPr>
          <w:p w14:paraId="3F05BA64" w14:textId="77777777" w:rsidR="00DF3D63" w:rsidRPr="00930A31" w:rsidRDefault="00DF3D63" w:rsidP="00DF3D63">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524" w:type="dxa"/>
            <w:tcBorders>
              <w:top w:val="single" w:sz="5" w:space="0" w:color="000000"/>
              <w:left w:val="single" w:sz="5" w:space="0" w:color="000000"/>
              <w:bottom w:val="single" w:sz="5" w:space="0" w:color="000000"/>
              <w:right w:val="single" w:sz="5" w:space="0" w:color="000000"/>
            </w:tcBorders>
          </w:tcPr>
          <w:p w14:paraId="0EA5EF40" w14:textId="2C89FA6C"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427" w:type="dxa"/>
            <w:tcBorders>
              <w:top w:val="single" w:sz="5" w:space="0" w:color="000000"/>
              <w:left w:val="single" w:sz="5" w:space="0" w:color="000000"/>
              <w:bottom w:val="single" w:sz="5" w:space="0" w:color="000000"/>
              <w:right w:val="single" w:sz="5" w:space="0" w:color="000000"/>
            </w:tcBorders>
          </w:tcPr>
          <w:p w14:paraId="0ED81809" w14:textId="2F71CC77"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N.A.</w:t>
            </w:r>
          </w:p>
        </w:tc>
      </w:tr>
      <w:tr w:rsidR="00DF3D63" w:rsidRPr="004C1685" w14:paraId="10B09DA9"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568E03AB" w14:textId="5D18092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25</w:t>
            </w:r>
          </w:p>
        </w:tc>
        <w:tc>
          <w:tcPr>
            <w:tcW w:w="11524" w:type="dxa"/>
            <w:tcBorders>
              <w:top w:val="single" w:sz="5" w:space="0" w:color="000000"/>
              <w:left w:val="single" w:sz="5" w:space="0" w:color="000000"/>
              <w:bottom w:val="single" w:sz="5" w:space="0" w:color="000000"/>
              <w:right w:val="single" w:sz="5" w:space="0" w:color="000000"/>
            </w:tcBorders>
          </w:tcPr>
          <w:p w14:paraId="3D202DC4" w14:textId="0BEB8631"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427" w:type="dxa"/>
            <w:tcBorders>
              <w:top w:val="single" w:sz="5" w:space="0" w:color="000000"/>
              <w:left w:val="single" w:sz="5" w:space="0" w:color="000000"/>
              <w:bottom w:val="single" w:sz="5" w:space="0" w:color="000000"/>
              <w:right w:val="single" w:sz="5" w:space="0" w:color="000000"/>
            </w:tcBorders>
          </w:tcPr>
          <w:p w14:paraId="1688945E" w14:textId="1AF0828A"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No funding</w:t>
            </w:r>
          </w:p>
        </w:tc>
      </w:tr>
      <w:tr w:rsidR="00DF3D63" w:rsidRPr="004C1685" w14:paraId="30333012" w14:textId="77777777" w:rsidTr="0043510D">
        <w:trPr>
          <w:trHeight w:val="48"/>
        </w:trPr>
        <w:tc>
          <w:tcPr>
            <w:tcW w:w="1662" w:type="dxa"/>
            <w:tcBorders>
              <w:top w:val="single" w:sz="5" w:space="0" w:color="000000"/>
              <w:left w:val="single" w:sz="5" w:space="0" w:color="000000"/>
              <w:bottom w:val="single" w:sz="5" w:space="0" w:color="000000"/>
              <w:right w:val="single" w:sz="5" w:space="0" w:color="000000"/>
            </w:tcBorders>
          </w:tcPr>
          <w:p w14:paraId="27DA1532" w14:textId="5EB50F96"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DF3D63" w:rsidRPr="00930A31" w:rsidRDefault="00DF3D63" w:rsidP="00DF3D63">
            <w:pPr>
              <w:pStyle w:val="Default"/>
              <w:spacing w:before="40" w:after="40"/>
              <w:jc w:val="right"/>
              <w:rPr>
                <w:rFonts w:ascii="Arial" w:hAnsi="Arial" w:cs="Arial"/>
                <w:sz w:val="18"/>
                <w:szCs w:val="18"/>
              </w:rPr>
            </w:pPr>
            <w:r w:rsidRPr="00930A31">
              <w:rPr>
                <w:rFonts w:ascii="Arial" w:hAnsi="Arial" w:cs="Arial"/>
                <w:sz w:val="18"/>
                <w:szCs w:val="18"/>
              </w:rPr>
              <w:t>26</w:t>
            </w:r>
          </w:p>
        </w:tc>
        <w:tc>
          <w:tcPr>
            <w:tcW w:w="11524" w:type="dxa"/>
            <w:tcBorders>
              <w:top w:val="single" w:sz="5" w:space="0" w:color="000000"/>
              <w:left w:val="single" w:sz="5" w:space="0" w:color="000000"/>
              <w:bottom w:val="single" w:sz="5" w:space="0" w:color="000000"/>
              <w:right w:val="single" w:sz="5" w:space="0" w:color="000000"/>
            </w:tcBorders>
          </w:tcPr>
          <w:p w14:paraId="6C50B7A3" w14:textId="268C9C0D" w:rsidR="00DF3D63" w:rsidRPr="00930A31" w:rsidRDefault="00DF3D63" w:rsidP="00DF3D63">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427" w:type="dxa"/>
            <w:tcBorders>
              <w:top w:val="single" w:sz="5" w:space="0" w:color="000000"/>
              <w:left w:val="single" w:sz="5" w:space="0" w:color="000000"/>
              <w:bottom w:val="single" w:sz="5" w:space="0" w:color="000000"/>
              <w:right w:val="single" w:sz="5" w:space="0" w:color="000000"/>
            </w:tcBorders>
          </w:tcPr>
          <w:p w14:paraId="6FA1E09F" w14:textId="2DB6DBE9" w:rsidR="00DF3D63" w:rsidRPr="00930A31" w:rsidRDefault="00DF3D63" w:rsidP="00DF3D63">
            <w:pPr>
              <w:pStyle w:val="Default"/>
              <w:spacing w:before="40" w:after="40"/>
              <w:rPr>
                <w:rFonts w:ascii="Arial" w:hAnsi="Arial" w:cs="Arial"/>
                <w:color w:val="auto"/>
                <w:sz w:val="18"/>
                <w:szCs w:val="18"/>
              </w:rPr>
            </w:pPr>
            <w:r>
              <w:rPr>
                <w:rFonts w:ascii="Arial" w:hAnsi="Arial" w:cs="Arial"/>
                <w:color w:val="auto"/>
                <w:sz w:val="18"/>
                <w:szCs w:val="18"/>
              </w:rPr>
              <w:t>No conflict</w:t>
            </w:r>
          </w:p>
        </w:tc>
      </w:tr>
      <w:tr w:rsidR="0072578F" w:rsidRPr="004C1685" w14:paraId="7E1A8D23" w14:textId="77777777" w:rsidTr="0043510D">
        <w:trPr>
          <w:trHeight w:val="219"/>
        </w:trPr>
        <w:tc>
          <w:tcPr>
            <w:tcW w:w="1662" w:type="dxa"/>
            <w:tcBorders>
              <w:top w:val="single" w:sz="5" w:space="0" w:color="000000"/>
              <w:left w:val="single" w:sz="5" w:space="0" w:color="000000"/>
              <w:bottom w:val="double" w:sz="5" w:space="0" w:color="000000"/>
              <w:right w:val="single" w:sz="5" w:space="0" w:color="000000"/>
            </w:tcBorders>
          </w:tcPr>
          <w:p w14:paraId="71A9B4E7" w14:textId="784F40E8" w:rsidR="0072578F" w:rsidRPr="00930A31" w:rsidRDefault="0072578F" w:rsidP="0072578F">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72578F" w:rsidRPr="00930A31" w:rsidRDefault="0072578F" w:rsidP="0072578F">
            <w:pPr>
              <w:pStyle w:val="Default"/>
              <w:spacing w:before="40" w:after="40"/>
              <w:jc w:val="right"/>
              <w:rPr>
                <w:rFonts w:ascii="Arial" w:hAnsi="Arial" w:cs="Arial"/>
                <w:sz w:val="18"/>
                <w:szCs w:val="18"/>
              </w:rPr>
            </w:pPr>
            <w:r w:rsidRPr="00930A31">
              <w:rPr>
                <w:rFonts w:ascii="Arial" w:hAnsi="Arial" w:cs="Arial"/>
                <w:sz w:val="18"/>
                <w:szCs w:val="18"/>
              </w:rPr>
              <w:t>27</w:t>
            </w:r>
          </w:p>
        </w:tc>
        <w:tc>
          <w:tcPr>
            <w:tcW w:w="11524" w:type="dxa"/>
            <w:tcBorders>
              <w:top w:val="single" w:sz="5" w:space="0" w:color="000000"/>
              <w:left w:val="single" w:sz="5" w:space="0" w:color="000000"/>
              <w:bottom w:val="double" w:sz="5" w:space="0" w:color="000000"/>
              <w:right w:val="single" w:sz="5" w:space="0" w:color="000000"/>
            </w:tcBorders>
          </w:tcPr>
          <w:p w14:paraId="619249F8" w14:textId="18DC3489" w:rsidR="0072578F" w:rsidRPr="00930A31" w:rsidRDefault="0072578F" w:rsidP="0072578F">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427" w:type="dxa"/>
            <w:tcBorders>
              <w:top w:val="single" w:sz="5" w:space="0" w:color="000000"/>
              <w:left w:val="single" w:sz="5" w:space="0" w:color="000000"/>
              <w:bottom w:val="double" w:sz="5" w:space="0" w:color="000000"/>
              <w:right w:val="single" w:sz="5" w:space="0" w:color="000000"/>
            </w:tcBorders>
          </w:tcPr>
          <w:p w14:paraId="442C99F1" w14:textId="5B5C7B3F" w:rsidR="0072578F" w:rsidRPr="00930A31" w:rsidRDefault="0072578F" w:rsidP="0072578F">
            <w:pPr>
              <w:pStyle w:val="Default"/>
              <w:spacing w:before="40" w:after="40"/>
              <w:rPr>
                <w:rFonts w:ascii="Arial" w:hAnsi="Arial" w:cs="Arial"/>
                <w:color w:val="auto"/>
                <w:sz w:val="18"/>
                <w:szCs w:val="18"/>
              </w:rPr>
            </w:pPr>
            <w:r>
              <w:rPr>
                <w:rFonts w:ascii="Arial" w:hAnsi="Arial" w:cs="Arial"/>
                <w:color w:val="auto"/>
                <w:sz w:val="18"/>
                <w:szCs w:val="18"/>
              </w:rPr>
              <w:t>Supporting data</w:t>
            </w:r>
          </w:p>
        </w:tc>
      </w:tr>
    </w:tbl>
    <w:p w14:paraId="6338F4EE" w14:textId="77777777" w:rsidR="00FB3483" w:rsidRDefault="00FB3483">
      <w:pPr>
        <w:pStyle w:val="Default"/>
        <w:rPr>
          <w:rFonts w:ascii="Arial" w:hAnsi="Arial" w:cs="Arial"/>
          <w:color w:val="auto"/>
        </w:rPr>
      </w:pPr>
    </w:p>
    <w:p w14:paraId="7BC01B6C" w14:textId="13395299" w:rsidR="005B64CA" w:rsidRDefault="007C5FBA">
      <w:pPr>
        <w:pStyle w:val="Default"/>
        <w:rPr>
          <w:rFonts w:ascii="Arial" w:hAnsi="Arial" w:cs="Arial"/>
          <w:color w:val="auto"/>
        </w:rPr>
      </w:pPr>
      <w:r>
        <w:rPr>
          <w:rFonts w:ascii="Arial" w:hAnsi="Arial" w:cs="Arial"/>
          <w:color w:val="auto"/>
        </w:rPr>
        <w:t>N.A.: Not applicable/Not done.</w:t>
      </w:r>
    </w:p>
    <w:p w14:paraId="58F35843" w14:textId="77777777" w:rsidR="005B64CA" w:rsidRDefault="005B64CA" w:rsidP="005B64CA">
      <w:pPr>
        <w:pStyle w:val="berschrift1"/>
      </w:pPr>
      <w:r w:rsidRPr="00930A31">
        <w:t>PRISMA 2020 for Abstracts checklist</w:t>
      </w:r>
    </w:p>
    <w:p w14:paraId="0A8DD8D0" w14:textId="77777777" w:rsidR="005B64CA" w:rsidRDefault="005B64CA" w:rsidP="005B64CA">
      <w:pPr>
        <w:pStyle w:val="Default"/>
        <w:rPr>
          <w:rFonts w:ascii="Arial" w:hAnsi="Arial"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12197"/>
        <w:gridCol w:w="1815"/>
      </w:tblGrid>
      <w:tr w:rsidR="00F14227" w14:paraId="1435B6A7" w14:textId="77777777">
        <w:tc>
          <w:tcPr>
            <w:tcW w:w="959" w:type="dxa"/>
            <w:shd w:val="clear" w:color="auto" w:fill="63639A"/>
          </w:tcPr>
          <w:p w14:paraId="7EC34833"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Item #</w:t>
            </w:r>
          </w:p>
        </w:tc>
        <w:tc>
          <w:tcPr>
            <w:tcW w:w="12332" w:type="dxa"/>
            <w:shd w:val="clear" w:color="auto" w:fill="63639A"/>
          </w:tcPr>
          <w:p w14:paraId="24B5C5EA"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Checklist item</w:t>
            </w:r>
          </w:p>
        </w:tc>
        <w:tc>
          <w:tcPr>
            <w:tcW w:w="1825" w:type="dxa"/>
            <w:shd w:val="clear" w:color="auto" w:fill="63639A"/>
          </w:tcPr>
          <w:p w14:paraId="6C765F5F" w14:textId="77777777" w:rsidR="005B64CA" w:rsidRDefault="005B64CA" w:rsidP="005B3FDC">
            <w:pPr>
              <w:pStyle w:val="Default"/>
              <w:rPr>
                <w:rFonts w:ascii="Arial" w:hAnsi="Arial" w:cs="Arial"/>
                <w:b/>
                <w:bCs/>
                <w:color w:val="FFFFFF"/>
                <w:sz w:val="18"/>
                <w:szCs w:val="18"/>
              </w:rPr>
            </w:pPr>
            <w:r>
              <w:rPr>
                <w:rFonts w:ascii="Arial" w:hAnsi="Arial" w:cs="Arial"/>
                <w:b/>
                <w:bCs/>
                <w:color w:val="FFFFFF"/>
                <w:sz w:val="18"/>
                <w:szCs w:val="18"/>
              </w:rPr>
              <w:t>Reported in abstract</w:t>
            </w:r>
          </w:p>
        </w:tc>
      </w:tr>
      <w:tr w:rsidR="00F14227" w14:paraId="1F51089A" w14:textId="77777777">
        <w:tc>
          <w:tcPr>
            <w:tcW w:w="959" w:type="dxa"/>
            <w:shd w:val="clear" w:color="auto" w:fill="auto"/>
          </w:tcPr>
          <w:p w14:paraId="6BACD0F3" w14:textId="77777777" w:rsidR="005B64CA" w:rsidRDefault="005B64CA" w:rsidP="005B3FDC">
            <w:pPr>
              <w:pStyle w:val="Default"/>
              <w:rPr>
                <w:rFonts w:ascii="Arial" w:hAnsi="Arial" w:cs="Arial"/>
                <w:sz w:val="18"/>
                <w:szCs w:val="18"/>
              </w:rPr>
            </w:pPr>
            <w:r>
              <w:rPr>
                <w:rFonts w:ascii="Arial" w:hAnsi="Arial" w:cs="Arial"/>
                <w:sz w:val="18"/>
                <w:szCs w:val="18"/>
              </w:rPr>
              <w:t>1</w:t>
            </w:r>
          </w:p>
        </w:tc>
        <w:tc>
          <w:tcPr>
            <w:tcW w:w="12332" w:type="dxa"/>
            <w:shd w:val="clear" w:color="auto" w:fill="auto"/>
          </w:tcPr>
          <w:p w14:paraId="5FD8E187" w14:textId="77777777" w:rsidR="005B64CA" w:rsidRDefault="005B64CA" w:rsidP="005B3FDC">
            <w:pPr>
              <w:pStyle w:val="Default"/>
              <w:rPr>
                <w:rFonts w:ascii="Arial" w:hAnsi="Arial" w:cs="Arial"/>
                <w:sz w:val="18"/>
                <w:szCs w:val="18"/>
              </w:rPr>
            </w:pPr>
            <w:r>
              <w:rPr>
                <w:rFonts w:ascii="Arial" w:hAnsi="Arial" w:cs="Arial"/>
                <w:sz w:val="18"/>
                <w:szCs w:val="18"/>
              </w:rPr>
              <w:t>Identify the report as a systematic review</w:t>
            </w:r>
          </w:p>
        </w:tc>
        <w:tc>
          <w:tcPr>
            <w:tcW w:w="1825" w:type="dxa"/>
            <w:shd w:val="clear" w:color="auto" w:fill="auto"/>
          </w:tcPr>
          <w:p w14:paraId="1E50DD93" w14:textId="77C4F5A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703D17A3" w14:textId="77777777">
        <w:tc>
          <w:tcPr>
            <w:tcW w:w="959" w:type="dxa"/>
            <w:shd w:val="clear" w:color="auto" w:fill="auto"/>
          </w:tcPr>
          <w:p w14:paraId="02C3B844" w14:textId="77777777" w:rsidR="005B64CA" w:rsidRDefault="005B64CA" w:rsidP="005B3FDC">
            <w:pPr>
              <w:pStyle w:val="Default"/>
              <w:rPr>
                <w:rFonts w:ascii="Arial" w:hAnsi="Arial" w:cs="Arial"/>
                <w:sz w:val="18"/>
                <w:szCs w:val="18"/>
              </w:rPr>
            </w:pPr>
            <w:r>
              <w:rPr>
                <w:rFonts w:ascii="Arial" w:hAnsi="Arial" w:cs="Arial"/>
                <w:sz w:val="18"/>
                <w:szCs w:val="18"/>
              </w:rPr>
              <w:t>2</w:t>
            </w:r>
          </w:p>
        </w:tc>
        <w:tc>
          <w:tcPr>
            <w:tcW w:w="12332" w:type="dxa"/>
            <w:shd w:val="clear" w:color="auto" w:fill="auto"/>
          </w:tcPr>
          <w:p w14:paraId="2980C4A6" w14:textId="77777777" w:rsidR="005B64CA" w:rsidRDefault="005B64CA" w:rsidP="005B3FDC">
            <w:pPr>
              <w:pStyle w:val="Default"/>
              <w:rPr>
                <w:rFonts w:ascii="Arial" w:hAnsi="Arial" w:cs="Arial"/>
                <w:sz w:val="18"/>
                <w:szCs w:val="18"/>
              </w:rPr>
            </w:pPr>
            <w:r>
              <w:rPr>
                <w:rFonts w:ascii="Arial" w:hAnsi="Arial" w:cs="Arial"/>
                <w:sz w:val="18"/>
                <w:szCs w:val="18"/>
              </w:rPr>
              <w:t>Provide an explicit statement of the main objective(s) or question(s) the review addresses</w:t>
            </w:r>
          </w:p>
        </w:tc>
        <w:tc>
          <w:tcPr>
            <w:tcW w:w="1825" w:type="dxa"/>
            <w:shd w:val="clear" w:color="auto" w:fill="auto"/>
          </w:tcPr>
          <w:p w14:paraId="4C04D3C5" w14:textId="5A118A2B"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53EC059" w14:textId="77777777">
        <w:tc>
          <w:tcPr>
            <w:tcW w:w="959" w:type="dxa"/>
            <w:shd w:val="clear" w:color="auto" w:fill="auto"/>
          </w:tcPr>
          <w:p w14:paraId="72C0B7B5" w14:textId="77777777" w:rsidR="005B64CA" w:rsidRDefault="005B64CA" w:rsidP="005B3FDC">
            <w:pPr>
              <w:pStyle w:val="Default"/>
              <w:rPr>
                <w:rFonts w:ascii="Arial" w:hAnsi="Arial" w:cs="Arial"/>
                <w:sz w:val="18"/>
                <w:szCs w:val="18"/>
              </w:rPr>
            </w:pPr>
            <w:r>
              <w:rPr>
                <w:rFonts w:ascii="Arial" w:hAnsi="Arial" w:cs="Arial"/>
                <w:sz w:val="18"/>
                <w:szCs w:val="18"/>
              </w:rPr>
              <w:t>3</w:t>
            </w:r>
          </w:p>
        </w:tc>
        <w:tc>
          <w:tcPr>
            <w:tcW w:w="12332" w:type="dxa"/>
            <w:shd w:val="clear" w:color="auto" w:fill="auto"/>
          </w:tcPr>
          <w:p w14:paraId="66547F61" w14:textId="77777777" w:rsidR="005B64CA" w:rsidRDefault="005B64CA" w:rsidP="005B3FDC">
            <w:pPr>
              <w:pStyle w:val="Default"/>
              <w:rPr>
                <w:rFonts w:ascii="Arial" w:hAnsi="Arial" w:cs="Arial"/>
                <w:sz w:val="18"/>
                <w:szCs w:val="18"/>
              </w:rPr>
            </w:pPr>
            <w:r>
              <w:rPr>
                <w:rFonts w:ascii="Arial" w:hAnsi="Arial" w:cs="Arial"/>
                <w:sz w:val="18"/>
                <w:szCs w:val="18"/>
              </w:rPr>
              <w:t>Specify the inclusion and exclusion criteria for the review</w:t>
            </w:r>
          </w:p>
        </w:tc>
        <w:tc>
          <w:tcPr>
            <w:tcW w:w="1825" w:type="dxa"/>
            <w:shd w:val="clear" w:color="auto" w:fill="auto"/>
          </w:tcPr>
          <w:p w14:paraId="52A7AA57" w14:textId="72DBD5A8" w:rsidR="003B1F0B" w:rsidRDefault="003B1F0B" w:rsidP="005B3FDC">
            <w:pPr>
              <w:pStyle w:val="Default"/>
              <w:rPr>
                <w:rFonts w:ascii="Arial" w:hAnsi="Arial" w:cs="Arial"/>
                <w:sz w:val="18"/>
                <w:szCs w:val="18"/>
              </w:rPr>
            </w:pPr>
            <w:r>
              <w:rPr>
                <w:rFonts w:ascii="Arial" w:hAnsi="Arial" w:cs="Arial"/>
                <w:sz w:val="18"/>
                <w:szCs w:val="18"/>
              </w:rPr>
              <w:t>X</w:t>
            </w:r>
          </w:p>
        </w:tc>
      </w:tr>
      <w:tr w:rsidR="00F14227" w14:paraId="7FD8443D" w14:textId="77777777">
        <w:tc>
          <w:tcPr>
            <w:tcW w:w="959" w:type="dxa"/>
            <w:shd w:val="clear" w:color="auto" w:fill="auto"/>
          </w:tcPr>
          <w:p w14:paraId="5365C9A8" w14:textId="77777777" w:rsidR="005B64CA" w:rsidRDefault="005B64CA" w:rsidP="005B3FDC">
            <w:pPr>
              <w:pStyle w:val="Default"/>
              <w:rPr>
                <w:rFonts w:ascii="Arial" w:hAnsi="Arial" w:cs="Arial"/>
                <w:sz w:val="18"/>
                <w:szCs w:val="18"/>
              </w:rPr>
            </w:pPr>
            <w:r>
              <w:rPr>
                <w:rFonts w:ascii="Arial" w:hAnsi="Arial" w:cs="Arial"/>
                <w:sz w:val="18"/>
                <w:szCs w:val="18"/>
              </w:rPr>
              <w:t>4</w:t>
            </w:r>
          </w:p>
        </w:tc>
        <w:tc>
          <w:tcPr>
            <w:tcW w:w="12332" w:type="dxa"/>
            <w:shd w:val="clear" w:color="auto" w:fill="auto"/>
          </w:tcPr>
          <w:p w14:paraId="02F61C22" w14:textId="77777777" w:rsidR="005B64CA" w:rsidRDefault="005B64CA" w:rsidP="005B3FDC">
            <w:pPr>
              <w:pStyle w:val="Default"/>
              <w:rPr>
                <w:rFonts w:ascii="Arial" w:hAnsi="Arial" w:cs="Arial"/>
                <w:sz w:val="18"/>
                <w:szCs w:val="18"/>
              </w:rPr>
            </w:pPr>
            <w:r>
              <w:rPr>
                <w:rFonts w:ascii="Arial" w:hAnsi="Arial" w:cs="Arial"/>
                <w:sz w:val="18"/>
                <w:szCs w:val="18"/>
              </w:rPr>
              <w:t>Specify the information sources (such as databases, registers) used to identify studies and the date when each was last searched</w:t>
            </w:r>
          </w:p>
        </w:tc>
        <w:tc>
          <w:tcPr>
            <w:tcW w:w="1825" w:type="dxa"/>
            <w:shd w:val="clear" w:color="auto" w:fill="auto"/>
          </w:tcPr>
          <w:p w14:paraId="36A1FF9F" w14:textId="76A07A60"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77570F1" w14:textId="77777777">
        <w:tc>
          <w:tcPr>
            <w:tcW w:w="959" w:type="dxa"/>
            <w:shd w:val="clear" w:color="auto" w:fill="auto"/>
          </w:tcPr>
          <w:p w14:paraId="26BEC1F6" w14:textId="77777777" w:rsidR="005B64CA" w:rsidRDefault="005B64CA" w:rsidP="005B3FDC">
            <w:pPr>
              <w:pStyle w:val="Default"/>
              <w:rPr>
                <w:rFonts w:ascii="Arial" w:hAnsi="Arial" w:cs="Arial"/>
                <w:sz w:val="18"/>
                <w:szCs w:val="18"/>
              </w:rPr>
            </w:pPr>
            <w:r>
              <w:rPr>
                <w:rFonts w:ascii="Arial" w:hAnsi="Arial" w:cs="Arial"/>
                <w:sz w:val="18"/>
                <w:szCs w:val="18"/>
              </w:rPr>
              <w:t>5</w:t>
            </w:r>
          </w:p>
        </w:tc>
        <w:tc>
          <w:tcPr>
            <w:tcW w:w="12332" w:type="dxa"/>
            <w:shd w:val="clear" w:color="auto" w:fill="auto"/>
          </w:tcPr>
          <w:p w14:paraId="7F23C01F"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assess risk of bias in the included studies</w:t>
            </w:r>
          </w:p>
        </w:tc>
        <w:tc>
          <w:tcPr>
            <w:tcW w:w="1825" w:type="dxa"/>
            <w:shd w:val="clear" w:color="auto" w:fill="auto"/>
          </w:tcPr>
          <w:p w14:paraId="198E6996" w14:textId="0583A7E5"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61CF56C3" w14:textId="77777777">
        <w:tc>
          <w:tcPr>
            <w:tcW w:w="959" w:type="dxa"/>
            <w:shd w:val="clear" w:color="auto" w:fill="auto"/>
          </w:tcPr>
          <w:p w14:paraId="3F7A9209" w14:textId="77777777" w:rsidR="005B64CA" w:rsidRDefault="005B64CA" w:rsidP="005B3FDC">
            <w:pPr>
              <w:pStyle w:val="Default"/>
              <w:rPr>
                <w:rFonts w:ascii="Arial" w:hAnsi="Arial" w:cs="Arial"/>
                <w:sz w:val="18"/>
                <w:szCs w:val="18"/>
              </w:rPr>
            </w:pPr>
            <w:r>
              <w:rPr>
                <w:rFonts w:ascii="Arial" w:hAnsi="Arial" w:cs="Arial"/>
                <w:sz w:val="18"/>
                <w:szCs w:val="18"/>
              </w:rPr>
              <w:t>6</w:t>
            </w:r>
          </w:p>
        </w:tc>
        <w:tc>
          <w:tcPr>
            <w:tcW w:w="12332" w:type="dxa"/>
            <w:shd w:val="clear" w:color="auto" w:fill="auto"/>
          </w:tcPr>
          <w:p w14:paraId="5C413DDB" w14:textId="77777777" w:rsidR="005B64CA" w:rsidRDefault="005B64CA" w:rsidP="005B3FDC">
            <w:pPr>
              <w:pStyle w:val="Default"/>
              <w:rPr>
                <w:rFonts w:ascii="Arial" w:hAnsi="Arial" w:cs="Arial"/>
                <w:sz w:val="18"/>
                <w:szCs w:val="18"/>
              </w:rPr>
            </w:pPr>
            <w:r>
              <w:rPr>
                <w:rFonts w:ascii="Arial" w:hAnsi="Arial" w:cs="Arial"/>
                <w:sz w:val="18"/>
                <w:szCs w:val="18"/>
              </w:rPr>
              <w:t>Specify the methods used to present and synthesise results</w:t>
            </w:r>
          </w:p>
        </w:tc>
        <w:tc>
          <w:tcPr>
            <w:tcW w:w="1825" w:type="dxa"/>
            <w:shd w:val="clear" w:color="auto" w:fill="auto"/>
          </w:tcPr>
          <w:p w14:paraId="4DEEEB8D" w14:textId="26CCA8C7" w:rsidR="005B64CA" w:rsidRDefault="003B1F0B" w:rsidP="005B3FDC">
            <w:pPr>
              <w:pStyle w:val="Default"/>
              <w:rPr>
                <w:rFonts w:ascii="Arial" w:hAnsi="Arial" w:cs="Arial"/>
                <w:sz w:val="18"/>
                <w:szCs w:val="18"/>
              </w:rPr>
            </w:pPr>
            <w:r>
              <w:rPr>
                <w:rFonts w:ascii="Arial" w:hAnsi="Arial" w:cs="Arial"/>
                <w:sz w:val="18"/>
                <w:szCs w:val="18"/>
              </w:rPr>
              <w:t>X</w:t>
            </w:r>
          </w:p>
        </w:tc>
      </w:tr>
      <w:tr w:rsidR="00F14227" w14:paraId="0E344187" w14:textId="77777777">
        <w:tc>
          <w:tcPr>
            <w:tcW w:w="959" w:type="dxa"/>
            <w:shd w:val="clear" w:color="auto" w:fill="auto"/>
          </w:tcPr>
          <w:p w14:paraId="6A406F2C" w14:textId="77777777" w:rsidR="005B64CA" w:rsidRDefault="005B64CA" w:rsidP="005B3FDC">
            <w:pPr>
              <w:pStyle w:val="Default"/>
              <w:rPr>
                <w:rFonts w:ascii="Arial" w:hAnsi="Arial" w:cs="Arial"/>
                <w:sz w:val="18"/>
                <w:szCs w:val="18"/>
              </w:rPr>
            </w:pPr>
            <w:r>
              <w:rPr>
                <w:rFonts w:ascii="Arial" w:hAnsi="Arial" w:cs="Arial"/>
                <w:sz w:val="18"/>
                <w:szCs w:val="18"/>
              </w:rPr>
              <w:t>7</w:t>
            </w:r>
          </w:p>
        </w:tc>
        <w:tc>
          <w:tcPr>
            <w:tcW w:w="12332" w:type="dxa"/>
            <w:shd w:val="clear" w:color="auto" w:fill="auto"/>
          </w:tcPr>
          <w:p w14:paraId="44F5E03F" w14:textId="77777777" w:rsidR="005B64CA" w:rsidRDefault="005B64CA" w:rsidP="005B3FDC">
            <w:pPr>
              <w:pStyle w:val="Default"/>
              <w:rPr>
                <w:rFonts w:ascii="Arial" w:hAnsi="Arial" w:cs="Arial"/>
                <w:sz w:val="18"/>
                <w:szCs w:val="18"/>
              </w:rPr>
            </w:pPr>
            <w:r>
              <w:rPr>
                <w:rFonts w:ascii="Arial" w:hAnsi="Arial" w:cs="Arial"/>
                <w:sz w:val="18"/>
                <w:szCs w:val="18"/>
              </w:rPr>
              <w:t>Give the total number of included studies and participants and summarise relevant characteristics of studies</w:t>
            </w:r>
          </w:p>
        </w:tc>
        <w:tc>
          <w:tcPr>
            <w:tcW w:w="1825" w:type="dxa"/>
            <w:shd w:val="clear" w:color="auto" w:fill="auto"/>
          </w:tcPr>
          <w:p w14:paraId="27A8B4FE" w14:textId="0C38E16A" w:rsidR="005B64CA" w:rsidRDefault="00A6022A" w:rsidP="005B3FDC">
            <w:pPr>
              <w:pStyle w:val="Default"/>
              <w:rPr>
                <w:rFonts w:ascii="Arial" w:hAnsi="Arial" w:cs="Arial"/>
                <w:sz w:val="18"/>
                <w:szCs w:val="18"/>
              </w:rPr>
            </w:pPr>
            <w:r>
              <w:rPr>
                <w:rFonts w:ascii="Arial" w:hAnsi="Arial" w:cs="Arial"/>
                <w:sz w:val="18"/>
                <w:szCs w:val="18"/>
              </w:rPr>
              <w:t>X</w:t>
            </w:r>
          </w:p>
        </w:tc>
      </w:tr>
      <w:tr w:rsidR="00F14227" w14:paraId="75086961" w14:textId="77777777">
        <w:tc>
          <w:tcPr>
            <w:tcW w:w="959" w:type="dxa"/>
            <w:shd w:val="clear" w:color="auto" w:fill="auto"/>
          </w:tcPr>
          <w:p w14:paraId="05C295F0" w14:textId="77777777" w:rsidR="005B64CA" w:rsidRDefault="005B64CA" w:rsidP="005B3FDC">
            <w:pPr>
              <w:pStyle w:val="Default"/>
              <w:rPr>
                <w:rFonts w:ascii="Arial" w:hAnsi="Arial" w:cs="Arial"/>
                <w:sz w:val="18"/>
                <w:szCs w:val="18"/>
              </w:rPr>
            </w:pPr>
            <w:r>
              <w:rPr>
                <w:rFonts w:ascii="Arial" w:hAnsi="Arial" w:cs="Arial"/>
                <w:sz w:val="18"/>
                <w:szCs w:val="18"/>
              </w:rPr>
              <w:t>8</w:t>
            </w:r>
          </w:p>
        </w:tc>
        <w:tc>
          <w:tcPr>
            <w:tcW w:w="12332" w:type="dxa"/>
            <w:shd w:val="clear" w:color="auto" w:fill="auto"/>
          </w:tcPr>
          <w:p w14:paraId="14FECD04" w14:textId="77777777" w:rsidR="005B64CA" w:rsidRDefault="005B64CA" w:rsidP="005B3FDC">
            <w:pPr>
              <w:pStyle w:val="Default"/>
              <w:rPr>
                <w:rFonts w:ascii="Arial" w:hAnsi="Arial" w:cs="Arial"/>
                <w:sz w:val="18"/>
                <w:szCs w:val="18"/>
              </w:rPr>
            </w:pPr>
            <w:r>
              <w:rPr>
                <w:rFonts w:ascii="Arial" w:hAnsi="Arial" w:cs="Arial"/>
                <w:sz w:val="18"/>
                <w:szCs w:val="18"/>
              </w:rPr>
              <w:t>Present results for main outcomes, preferably indicating the number of included studies and participants for each. If meta-analysis was done, report the summary estimate and confidence/credible interval. If comparing groups, indicate the direction of the effect (that is, which group is favoured)</w:t>
            </w:r>
          </w:p>
        </w:tc>
        <w:tc>
          <w:tcPr>
            <w:tcW w:w="1825" w:type="dxa"/>
            <w:shd w:val="clear" w:color="auto" w:fill="auto"/>
          </w:tcPr>
          <w:p w14:paraId="0E0BC81B" w14:textId="67F12EDD" w:rsidR="005B64CA" w:rsidRDefault="004A6EBA" w:rsidP="005B3FDC">
            <w:pPr>
              <w:pStyle w:val="Default"/>
              <w:rPr>
                <w:rFonts w:ascii="Arial" w:hAnsi="Arial" w:cs="Arial"/>
                <w:sz w:val="18"/>
                <w:szCs w:val="18"/>
              </w:rPr>
            </w:pPr>
            <w:r>
              <w:rPr>
                <w:rFonts w:ascii="Arial" w:hAnsi="Arial" w:cs="Arial"/>
                <w:sz w:val="18"/>
                <w:szCs w:val="18"/>
              </w:rPr>
              <w:t>X</w:t>
            </w:r>
          </w:p>
        </w:tc>
      </w:tr>
      <w:tr w:rsidR="00F14227" w14:paraId="09836290" w14:textId="77777777">
        <w:tc>
          <w:tcPr>
            <w:tcW w:w="959" w:type="dxa"/>
            <w:shd w:val="clear" w:color="auto" w:fill="auto"/>
          </w:tcPr>
          <w:p w14:paraId="5EBFA992" w14:textId="77777777" w:rsidR="005B64CA" w:rsidRDefault="005B64CA" w:rsidP="005B3FDC">
            <w:pPr>
              <w:pStyle w:val="Default"/>
              <w:rPr>
                <w:rFonts w:ascii="Arial" w:hAnsi="Arial" w:cs="Arial"/>
                <w:sz w:val="18"/>
                <w:szCs w:val="18"/>
              </w:rPr>
            </w:pPr>
            <w:r>
              <w:rPr>
                <w:rFonts w:ascii="Arial" w:hAnsi="Arial" w:cs="Arial"/>
                <w:sz w:val="18"/>
                <w:szCs w:val="18"/>
              </w:rPr>
              <w:t>9</w:t>
            </w:r>
          </w:p>
        </w:tc>
        <w:tc>
          <w:tcPr>
            <w:tcW w:w="12332" w:type="dxa"/>
            <w:shd w:val="clear" w:color="auto" w:fill="auto"/>
          </w:tcPr>
          <w:p w14:paraId="79D91F47" w14:textId="77777777" w:rsidR="005B64CA" w:rsidRDefault="005B64CA" w:rsidP="005B3FDC">
            <w:pPr>
              <w:pStyle w:val="Default"/>
              <w:rPr>
                <w:rFonts w:ascii="Arial" w:hAnsi="Arial" w:cs="Arial"/>
                <w:sz w:val="18"/>
                <w:szCs w:val="18"/>
              </w:rPr>
            </w:pPr>
            <w:r>
              <w:rPr>
                <w:rFonts w:ascii="Arial" w:hAnsi="Arial" w:cs="Arial"/>
                <w:sz w:val="18"/>
                <w:szCs w:val="18"/>
              </w:rPr>
              <w:t>Provide a brief summary of the limitations of the evidence included in the review (such as study risk of bias, inconsistency, and imprecision)</w:t>
            </w:r>
          </w:p>
        </w:tc>
        <w:tc>
          <w:tcPr>
            <w:tcW w:w="1825" w:type="dxa"/>
            <w:shd w:val="clear" w:color="auto" w:fill="auto"/>
          </w:tcPr>
          <w:p w14:paraId="1991CD73" w14:textId="31EBEA5A" w:rsidR="005B64CA" w:rsidRDefault="0072578F" w:rsidP="005B3FDC">
            <w:pPr>
              <w:pStyle w:val="Default"/>
              <w:rPr>
                <w:rFonts w:ascii="Arial" w:hAnsi="Arial" w:cs="Arial"/>
                <w:sz w:val="18"/>
                <w:szCs w:val="18"/>
              </w:rPr>
            </w:pPr>
            <w:r>
              <w:rPr>
                <w:rFonts w:ascii="Arial" w:hAnsi="Arial" w:cs="Arial"/>
                <w:sz w:val="18"/>
                <w:szCs w:val="18"/>
              </w:rPr>
              <w:t>Reported in fulltext</w:t>
            </w:r>
          </w:p>
        </w:tc>
      </w:tr>
      <w:tr w:rsidR="00F14227" w14:paraId="0C6EA2B9" w14:textId="77777777">
        <w:tc>
          <w:tcPr>
            <w:tcW w:w="959" w:type="dxa"/>
            <w:shd w:val="clear" w:color="auto" w:fill="auto"/>
          </w:tcPr>
          <w:p w14:paraId="1068E11E" w14:textId="77777777" w:rsidR="005B64CA" w:rsidRDefault="005B64CA" w:rsidP="005B3FDC">
            <w:pPr>
              <w:pStyle w:val="Default"/>
              <w:rPr>
                <w:rFonts w:ascii="Arial" w:hAnsi="Arial" w:cs="Arial"/>
                <w:sz w:val="18"/>
                <w:szCs w:val="18"/>
              </w:rPr>
            </w:pPr>
            <w:r>
              <w:rPr>
                <w:rFonts w:ascii="Arial" w:hAnsi="Arial" w:cs="Arial"/>
                <w:sz w:val="18"/>
                <w:szCs w:val="18"/>
              </w:rPr>
              <w:t>10</w:t>
            </w:r>
          </w:p>
        </w:tc>
        <w:tc>
          <w:tcPr>
            <w:tcW w:w="12332" w:type="dxa"/>
            <w:shd w:val="clear" w:color="auto" w:fill="auto"/>
          </w:tcPr>
          <w:p w14:paraId="2290F539" w14:textId="77777777" w:rsidR="005B64CA" w:rsidRDefault="005B64CA" w:rsidP="005B3FDC">
            <w:pPr>
              <w:pStyle w:val="Default"/>
              <w:rPr>
                <w:rFonts w:ascii="Arial" w:hAnsi="Arial" w:cs="Arial"/>
                <w:sz w:val="18"/>
                <w:szCs w:val="18"/>
              </w:rPr>
            </w:pPr>
            <w:r>
              <w:rPr>
                <w:rFonts w:ascii="Arial" w:hAnsi="Arial" w:cs="Arial"/>
                <w:sz w:val="18"/>
                <w:szCs w:val="18"/>
              </w:rPr>
              <w:t>Provide a general interpretation of the results and important implications</w:t>
            </w:r>
          </w:p>
        </w:tc>
        <w:tc>
          <w:tcPr>
            <w:tcW w:w="1825" w:type="dxa"/>
            <w:shd w:val="clear" w:color="auto" w:fill="auto"/>
          </w:tcPr>
          <w:p w14:paraId="2E1C3D76" w14:textId="783A8D7A"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2BAAF4AB" w14:textId="77777777">
        <w:tc>
          <w:tcPr>
            <w:tcW w:w="959" w:type="dxa"/>
            <w:shd w:val="clear" w:color="auto" w:fill="auto"/>
          </w:tcPr>
          <w:p w14:paraId="0B65584B" w14:textId="77777777" w:rsidR="005B64CA" w:rsidRDefault="005B64CA" w:rsidP="005B3FDC">
            <w:pPr>
              <w:pStyle w:val="Default"/>
              <w:rPr>
                <w:rFonts w:ascii="Arial" w:hAnsi="Arial" w:cs="Arial"/>
                <w:sz w:val="18"/>
                <w:szCs w:val="18"/>
              </w:rPr>
            </w:pPr>
            <w:r>
              <w:rPr>
                <w:rFonts w:ascii="Arial" w:hAnsi="Arial" w:cs="Arial"/>
                <w:sz w:val="18"/>
                <w:szCs w:val="18"/>
              </w:rPr>
              <w:t>11</w:t>
            </w:r>
          </w:p>
        </w:tc>
        <w:tc>
          <w:tcPr>
            <w:tcW w:w="12332" w:type="dxa"/>
            <w:shd w:val="clear" w:color="auto" w:fill="auto"/>
          </w:tcPr>
          <w:p w14:paraId="49F8FADB" w14:textId="77777777" w:rsidR="005B64CA" w:rsidRDefault="005B64CA" w:rsidP="005B3FDC">
            <w:pPr>
              <w:pStyle w:val="Default"/>
              <w:rPr>
                <w:rFonts w:ascii="Arial" w:hAnsi="Arial" w:cs="Arial"/>
                <w:sz w:val="18"/>
                <w:szCs w:val="18"/>
              </w:rPr>
            </w:pPr>
            <w:r>
              <w:rPr>
                <w:rFonts w:ascii="Arial" w:hAnsi="Arial" w:cs="Arial"/>
                <w:sz w:val="18"/>
                <w:szCs w:val="18"/>
              </w:rPr>
              <w:t>Specify the primary source of funding for the review</w:t>
            </w:r>
          </w:p>
        </w:tc>
        <w:tc>
          <w:tcPr>
            <w:tcW w:w="1825" w:type="dxa"/>
            <w:shd w:val="clear" w:color="auto" w:fill="auto"/>
          </w:tcPr>
          <w:p w14:paraId="6FBC7394" w14:textId="06491229" w:rsidR="005B64CA" w:rsidRDefault="00DD0662" w:rsidP="005B3FDC">
            <w:pPr>
              <w:pStyle w:val="Default"/>
              <w:rPr>
                <w:rFonts w:ascii="Arial" w:hAnsi="Arial" w:cs="Arial"/>
                <w:sz w:val="18"/>
                <w:szCs w:val="18"/>
              </w:rPr>
            </w:pPr>
            <w:r>
              <w:rPr>
                <w:rFonts w:ascii="Arial" w:hAnsi="Arial" w:cs="Arial"/>
                <w:sz w:val="18"/>
                <w:szCs w:val="18"/>
              </w:rPr>
              <w:t>X</w:t>
            </w:r>
          </w:p>
        </w:tc>
      </w:tr>
      <w:tr w:rsidR="00F14227" w14:paraId="533F07E4" w14:textId="77777777">
        <w:tc>
          <w:tcPr>
            <w:tcW w:w="959" w:type="dxa"/>
            <w:shd w:val="clear" w:color="auto" w:fill="auto"/>
          </w:tcPr>
          <w:p w14:paraId="5879205B" w14:textId="77777777" w:rsidR="005B64CA" w:rsidRDefault="005B64CA" w:rsidP="005B3FDC">
            <w:pPr>
              <w:pStyle w:val="Default"/>
              <w:rPr>
                <w:rFonts w:ascii="Arial" w:hAnsi="Arial" w:cs="Arial"/>
                <w:sz w:val="18"/>
                <w:szCs w:val="18"/>
              </w:rPr>
            </w:pPr>
            <w:r>
              <w:rPr>
                <w:rFonts w:ascii="Arial" w:hAnsi="Arial" w:cs="Arial"/>
                <w:sz w:val="18"/>
                <w:szCs w:val="18"/>
              </w:rPr>
              <w:t>12</w:t>
            </w:r>
          </w:p>
        </w:tc>
        <w:tc>
          <w:tcPr>
            <w:tcW w:w="12332" w:type="dxa"/>
            <w:shd w:val="clear" w:color="auto" w:fill="auto"/>
          </w:tcPr>
          <w:p w14:paraId="39DB33E7" w14:textId="77777777" w:rsidR="005B64CA" w:rsidRDefault="005B64CA" w:rsidP="005B3FDC">
            <w:pPr>
              <w:pStyle w:val="Default"/>
              <w:rPr>
                <w:rFonts w:ascii="Arial" w:hAnsi="Arial" w:cs="Arial"/>
                <w:sz w:val="18"/>
                <w:szCs w:val="18"/>
              </w:rPr>
            </w:pPr>
            <w:r>
              <w:rPr>
                <w:rFonts w:ascii="Arial" w:hAnsi="Arial" w:cs="Arial"/>
                <w:sz w:val="18"/>
                <w:szCs w:val="18"/>
              </w:rPr>
              <w:t>Provide the register name and registration number</w:t>
            </w:r>
          </w:p>
        </w:tc>
        <w:tc>
          <w:tcPr>
            <w:tcW w:w="1825" w:type="dxa"/>
            <w:shd w:val="clear" w:color="auto" w:fill="auto"/>
          </w:tcPr>
          <w:p w14:paraId="2962ED86" w14:textId="0ADAFD23" w:rsidR="005B64CA" w:rsidRDefault="00DD0662" w:rsidP="005B3FDC">
            <w:pPr>
              <w:pStyle w:val="Default"/>
              <w:rPr>
                <w:rFonts w:ascii="Arial" w:hAnsi="Arial" w:cs="Arial"/>
                <w:color w:val="auto"/>
              </w:rPr>
            </w:pPr>
            <w:r>
              <w:rPr>
                <w:rFonts w:ascii="Arial" w:hAnsi="Arial" w:cs="Arial"/>
                <w:sz w:val="18"/>
                <w:szCs w:val="18"/>
              </w:rPr>
              <w:t>X</w:t>
            </w:r>
          </w:p>
        </w:tc>
      </w:tr>
    </w:tbl>
    <w:p w14:paraId="341EAA58" w14:textId="77777777" w:rsidR="005B64CA" w:rsidRDefault="005B64CA" w:rsidP="005B64CA">
      <w:pPr>
        <w:pStyle w:val="Default"/>
        <w:spacing w:line="183" w:lineRule="atLeast"/>
        <w:jc w:val="both"/>
        <w:rPr>
          <w:rFonts w:ascii="Arial" w:hAnsi="Arial" w:cs="Arial"/>
          <w:i/>
          <w:iCs/>
          <w:color w:val="auto"/>
          <w:sz w:val="16"/>
          <w:szCs w:val="16"/>
        </w:rPr>
      </w:pPr>
    </w:p>
    <w:p w14:paraId="6A2E5A9C" w14:textId="77777777" w:rsidR="005B64CA" w:rsidRDefault="005B64CA">
      <w:pPr>
        <w:pStyle w:val="Default"/>
        <w:rPr>
          <w:rFonts w:ascii="Arial" w:hAnsi="Arial" w:cs="Arial"/>
          <w:color w:val="auto"/>
        </w:rPr>
      </w:pPr>
    </w:p>
    <w:p w14:paraId="194E1AA1" w14:textId="77777777" w:rsidR="005B64CA" w:rsidRPr="004C1685" w:rsidRDefault="005B64CA">
      <w:pPr>
        <w:pStyle w:val="Default"/>
        <w:rPr>
          <w:rFonts w:ascii="Arial" w:hAnsi="Arial" w:cs="Arial"/>
          <w:color w:val="auto"/>
        </w:rPr>
      </w:pPr>
    </w:p>
    <w:p w14:paraId="1B192D79" w14:textId="37BD02CF" w:rsidR="00FB3483" w:rsidRPr="00363B8D" w:rsidRDefault="00FB3483" w:rsidP="0077253C">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2021;372:n71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10.1136/bmj.n71</w:t>
      </w:r>
    </w:p>
    <w:p w14:paraId="7AC394C9" w14:textId="0E74C302" w:rsidR="00FB3483" w:rsidRPr="004C1685" w:rsidRDefault="00FB3483" w:rsidP="00930A31">
      <w:pPr>
        <w:pStyle w:val="CM1"/>
        <w:spacing w:after="130"/>
        <w:jc w:val="center"/>
        <w:rPr>
          <w:rFonts w:ascii="Arial" w:hAnsi="Arial" w:cs="Arial"/>
        </w:rPr>
      </w:pPr>
      <w:r w:rsidRPr="00246C93">
        <w:rPr>
          <w:rFonts w:ascii="Arial" w:hAnsi="Arial" w:cs="Arial"/>
          <w:color w:val="333399"/>
          <w:sz w:val="18"/>
          <w:szCs w:val="18"/>
        </w:rPr>
        <w:t>For more information, visit</w:t>
      </w:r>
      <w:r w:rsidR="00246C93" w:rsidRPr="00246C93">
        <w:rPr>
          <w:rFonts w:ascii="Arial" w:hAnsi="Arial" w:cs="Arial"/>
          <w:color w:val="333399"/>
          <w:sz w:val="18"/>
          <w:szCs w:val="18"/>
        </w:rPr>
        <w:t>:</w:t>
      </w:r>
      <w:r w:rsidRPr="00363B8D">
        <w:rPr>
          <w:rFonts w:ascii="Arial" w:hAnsi="Arial" w:cs="Arial"/>
          <w:color w:val="000000"/>
          <w:sz w:val="18"/>
          <w:szCs w:val="18"/>
          <w:lang w:val="da-DK"/>
        </w:rPr>
        <w:t xml:space="preserve"> </w:t>
      </w:r>
      <w:hyperlink r:id="rId6" w:history="1">
        <w:r w:rsidR="00C22710" w:rsidRPr="00C22710">
          <w:rPr>
            <w:rStyle w:val="Hyperlink"/>
            <w:rFonts w:ascii="Arial" w:hAnsi="Arial" w:cs="Arial"/>
            <w:sz w:val="18"/>
            <w:szCs w:val="18"/>
            <w:lang w:val="da-DK"/>
          </w:rPr>
          <w:t>http://www.prisma-statement.org/</w:t>
        </w:r>
      </w:hyperlink>
      <w:r w:rsidRPr="00C22710">
        <w:rPr>
          <w:rFonts w:ascii="Arial" w:hAnsi="Arial" w:cs="Arial"/>
          <w:color w:val="000000"/>
          <w:sz w:val="16"/>
          <w:szCs w:val="16"/>
          <w:lang w:val="da-DK"/>
        </w:rPr>
        <w:t xml:space="preserve"> </w:t>
      </w:r>
    </w:p>
    <w:sectPr w:rsidR="00FB3483" w:rsidRPr="004C1685"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F0561" w14:textId="77777777" w:rsidR="00EF5F7F" w:rsidRDefault="00EF5F7F">
      <w:r>
        <w:separator/>
      </w:r>
    </w:p>
  </w:endnote>
  <w:endnote w:type="continuationSeparator" w:id="0">
    <w:p w14:paraId="2EF8600B" w14:textId="77777777" w:rsidR="00EF5F7F" w:rsidRDefault="00EF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DE80" w14:textId="77777777" w:rsidR="00EF5F7F" w:rsidRDefault="00EF5F7F">
      <w:r>
        <w:separator/>
      </w:r>
    </w:p>
  </w:footnote>
  <w:footnote w:type="continuationSeparator" w:id="0">
    <w:p w14:paraId="1D578977" w14:textId="77777777" w:rsidR="00EF5F7F" w:rsidRDefault="00EF5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152253A3" w:rsidR="00947707" w:rsidRPr="00930A31" w:rsidRDefault="000A61D3"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2967FB59">
          <wp:simplePos x="0" y="0"/>
          <wp:positionH relativeFrom="column">
            <wp:posOffset>-32385</wp:posOffset>
          </wp:positionH>
          <wp:positionV relativeFrom="paragraph">
            <wp:posOffset>-111760</wp:posOffset>
          </wp:positionV>
          <wp:extent cx="457200" cy="41910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A61D3"/>
    <w:rsid w:val="00152CDB"/>
    <w:rsid w:val="0018323E"/>
    <w:rsid w:val="00190C83"/>
    <w:rsid w:val="001C4529"/>
    <w:rsid w:val="00246C93"/>
    <w:rsid w:val="00256BAF"/>
    <w:rsid w:val="0029374B"/>
    <w:rsid w:val="002A2A06"/>
    <w:rsid w:val="002E330D"/>
    <w:rsid w:val="003103C2"/>
    <w:rsid w:val="003516AD"/>
    <w:rsid w:val="00363B8D"/>
    <w:rsid w:val="003760FB"/>
    <w:rsid w:val="003B1F0B"/>
    <w:rsid w:val="003B79FF"/>
    <w:rsid w:val="00400A0B"/>
    <w:rsid w:val="0043510D"/>
    <w:rsid w:val="004435FE"/>
    <w:rsid w:val="00443C1D"/>
    <w:rsid w:val="00461576"/>
    <w:rsid w:val="00471D40"/>
    <w:rsid w:val="004A6EBA"/>
    <w:rsid w:val="004C1685"/>
    <w:rsid w:val="005078EE"/>
    <w:rsid w:val="00515CCA"/>
    <w:rsid w:val="0054583F"/>
    <w:rsid w:val="00550BF1"/>
    <w:rsid w:val="0059028D"/>
    <w:rsid w:val="00591461"/>
    <w:rsid w:val="005979B8"/>
    <w:rsid w:val="005B64CA"/>
    <w:rsid w:val="006C3186"/>
    <w:rsid w:val="006D7199"/>
    <w:rsid w:val="006E5FE2"/>
    <w:rsid w:val="006F3BA6"/>
    <w:rsid w:val="0072578F"/>
    <w:rsid w:val="00726794"/>
    <w:rsid w:val="007432C4"/>
    <w:rsid w:val="007520E2"/>
    <w:rsid w:val="0077253C"/>
    <w:rsid w:val="007C5FBA"/>
    <w:rsid w:val="00814F96"/>
    <w:rsid w:val="00830485"/>
    <w:rsid w:val="008412D5"/>
    <w:rsid w:val="00852E95"/>
    <w:rsid w:val="00864B2B"/>
    <w:rsid w:val="008A3EAE"/>
    <w:rsid w:val="008E2C91"/>
    <w:rsid w:val="00930A31"/>
    <w:rsid w:val="00947707"/>
    <w:rsid w:val="00973058"/>
    <w:rsid w:val="009827E5"/>
    <w:rsid w:val="00994D7A"/>
    <w:rsid w:val="00A215D2"/>
    <w:rsid w:val="00A30112"/>
    <w:rsid w:val="00A43612"/>
    <w:rsid w:val="00A6022A"/>
    <w:rsid w:val="00A86593"/>
    <w:rsid w:val="00A90E7B"/>
    <w:rsid w:val="00AB79CE"/>
    <w:rsid w:val="00AE4BBD"/>
    <w:rsid w:val="00B47852"/>
    <w:rsid w:val="00B51910"/>
    <w:rsid w:val="00BE2FB2"/>
    <w:rsid w:val="00BF2AF4"/>
    <w:rsid w:val="00C077F3"/>
    <w:rsid w:val="00C22710"/>
    <w:rsid w:val="00C90405"/>
    <w:rsid w:val="00D17860"/>
    <w:rsid w:val="00D6783D"/>
    <w:rsid w:val="00D95D84"/>
    <w:rsid w:val="00D96C85"/>
    <w:rsid w:val="00DC4F19"/>
    <w:rsid w:val="00DC73CD"/>
    <w:rsid w:val="00DD0662"/>
    <w:rsid w:val="00DF3D63"/>
    <w:rsid w:val="00E246AC"/>
    <w:rsid w:val="00E324A8"/>
    <w:rsid w:val="00E629DB"/>
    <w:rsid w:val="00E66E3A"/>
    <w:rsid w:val="00EB610E"/>
    <w:rsid w:val="00EF5F7F"/>
    <w:rsid w:val="00F1163E"/>
    <w:rsid w:val="00F14227"/>
    <w:rsid w:val="00F67C14"/>
    <w:rsid w:val="00F8286B"/>
    <w:rsid w:val="00FB34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ECB86B"/>
  <w14:defaultImageDpi w14:val="33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lang w:val="en-CA" w:eastAsia="en-CA"/>
    </w:rPr>
  </w:style>
  <w:style w:type="paragraph" w:styleId="berschrift1">
    <w:name w:val="heading 1"/>
    <w:basedOn w:val="Standard"/>
    <w:next w:val="Standard"/>
    <w:link w:val="berschrift1Zchn"/>
    <w:qFormat/>
    <w:rsid w:val="005B64CA"/>
    <w:pPr>
      <w:keepNext/>
      <w:spacing w:before="240" w:after="60"/>
      <w:outlineLvl w:val="0"/>
    </w:pPr>
    <w:rPr>
      <w:rFonts w:ascii="Calibri Light" w:hAnsi="Calibri Light"/>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Kopfzeile">
    <w:name w:val="header"/>
    <w:basedOn w:val="Standard"/>
    <w:rsid w:val="00E324A8"/>
    <w:pPr>
      <w:tabs>
        <w:tab w:val="center" w:pos="4320"/>
        <w:tab w:val="right" w:pos="8640"/>
      </w:tabs>
    </w:pPr>
  </w:style>
  <w:style w:type="paragraph" w:styleId="Fuzeile">
    <w:name w:val="footer"/>
    <w:basedOn w:val="Standard"/>
    <w:rsid w:val="00E324A8"/>
    <w:pPr>
      <w:tabs>
        <w:tab w:val="center" w:pos="4320"/>
        <w:tab w:val="right" w:pos="8640"/>
      </w:tabs>
    </w:pPr>
  </w:style>
  <w:style w:type="character" w:styleId="Hyperlink">
    <w:name w:val="Hyperlink"/>
    <w:rsid w:val="00C22710"/>
    <w:rPr>
      <w:color w:val="0563C1"/>
      <w:u w:val="single"/>
    </w:rPr>
  </w:style>
  <w:style w:type="character" w:customStyle="1" w:styleId="berschrift1Zchn">
    <w:name w:val="Überschrift 1 Zchn"/>
    <w:link w:val="berschrift1"/>
    <w:rsid w:val="005B64CA"/>
    <w:rPr>
      <w:rFonts w:ascii="Calibri Light" w:eastAsia="Times New Roman" w:hAnsi="Calibri Light" w:cs="Times New Roman"/>
      <w:b/>
      <w:bCs/>
      <w:kern w:val="32"/>
      <w:sz w:val="32"/>
      <w:szCs w:val="32"/>
      <w:lang w:val="en-CA" w:eastAsia="en-CA"/>
    </w:rPr>
  </w:style>
  <w:style w:type="table" w:styleId="Tabellenraster">
    <w:name w:val="Table Grid"/>
    <w:basedOn w:val="NormaleTabelle"/>
    <w:rsid w:val="005B64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qFormat/>
    <w:rsid w:val="00E629D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E629DB"/>
    <w:rPr>
      <w:rFonts w:ascii="Calibri Light" w:eastAsia="Times New Roman" w:hAnsi="Calibri Light" w:cs="Times New Roman"/>
      <w:b/>
      <w:bCs/>
      <w:kern w:val="28"/>
      <w:sz w:val="32"/>
      <w:szCs w:val="3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risma-statement.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8263</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Microsoft Word - PRISMA 2009 Checklist.doc</vt:lpstr>
      <vt:lpstr>Microsoft Word - PRISMA 2009 Checklist.doc</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Elena</cp:lastModifiedBy>
  <cp:revision>8</cp:revision>
  <cp:lastPrinted>2020-11-24T03:02:00Z</cp:lastPrinted>
  <dcterms:created xsi:type="dcterms:W3CDTF">2025-04-10T08:24:00Z</dcterms:created>
  <dcterms:modified xsi:type="dcterms:W3CDTF">2025-06-04T12:40:00Z</dcterms:modified>
</cp:coreProperties>
</file>